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B90BD" w14:textId="4E6CA5BD" w:rsidR="00207FF9" w:rsidRPr="006721FF" w:rsidRDefault="00AD1370" w:rsidP="00193D8E">
      <w:pPr>
        <w:jc w:val="right"/>
        <w:rPr>
          <w:rFonts w:ascii="Arial" w:eastAsiaTheme="minorEastAsia" w:hAnsi="Arial" w:cs="Arial"/>
          <w:sz w:val="22"/>
          <w:szCs w:val="22"/>
        </w:rPr>
      </w:pPr>
      <w:r w:rsidRPr="006721FF">
        <w:rPr>
          <w:rFonts w:ascii="Arial" w:eastAsiaTheme="minorEastAsia" w:hAnsi="Arial" w:cs="Arial"/>
          <w:sz w:val="22"/>
          <w:szCs w:val="22"/>
        </w:rPr>
        <w:tab/>
      </w:r>
      <w:r w:rsidRPr="006721FF">
        <w:rPr>
          <w:rFonts w:ascii="Arial" w:eastAsiaTheme="minorEastAsia" w:hAnsi="Arial" w:cs="Arial"/>
          <w:noProof/>
          <w:sz w:val="22"/>
          <w:szCs w:val="22"/>
        </w:rPr>
        <w:drawing>
          <wp:inline distT="0" distB="0" distL="0" distR="0" wp14:anchorId="30A1A5C4" wp14:editId="44610DDF">
            <wp:extent cx="1716711" cy="1031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466834"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3320" cy="1035210"/>
                    </a:xfrm>
                    <a:prstGeom prst="rect">
                      <a:avLst/>
                    </a:prstGeom>
                  </pic:spPr>
                </pic:pic>
              </a:graphicData>
            </a:graphic>
          </wp:inline>
        </w:drawing>
      </w:r>
    </w:p>
    <w:p w14:paraId="391F1BED" w14:textId="77777777" w:rsidR="00355939" w:rsidRPr="006721FF" w:rsidRDefault="00355939" w:rsidP="00193D8E">
      <w:pPr>
        <w:jc w:val="right"/>
        <w:rPr>
          <w:rFonts w:ascii="Arial" w:eastAsiaTheme="minorEastAsia" w:hAnsi="Arial" w:cs="Arial"/>
          <w:sz w:val="22"/>
          <w:szCs w:val="22"/>
        </w:rPr>
      </w:pPr>
    </w:p>
    <w:p w14:paraId="3F697BE1" w14:textId="77777777" w:rsidR="00E12DBD" w:rsidRDefault="00E12DBD" w:rsidP="00193D8E">
      <w:pPr>
        <w:jc w:val="center"/>
        <w:rPr>
          <w:rFonts w:ascii="Arial" w:eastAsiaTheme="minorEastAsia" w:hAnsi="Arial" w:cs="Arial"/>
          <w:b/>
          <w:bCs/>
          <w:sz w:val="28"/>
          <w:szCs w:val="22"/>
          <w:lang w:eastAsia="zh-TW"/>
        </w:rPr>
      </w:pPr>
      <w:r w:rsidRPr="00E12DBD">
        <w:rPr>
          <w:rFonts w:ascii="Arial" w:eastAsiaTheme="minorEastAsia" w:hAnsi="Arial" w:cs="Arial" w:hint="eastAsia"/>
          <w:b/>
          <w:bCs/>
          <w:sz w:val="28"/>
          <w:szCs w:val="22"/>
          <w:lang w:eastAsia="zh-TW"/>
        </w:rPr>
        <w:t>十一国庆港畔光影荟萃</w:t>
      </w:r>
      <w:r w:rsidRPr="00E12DBD">
        <w:rPr>
          <w:rFonts w:ascii="Arial" w:eastAsiaTheme="minorEastAsia" w:hAnsi="Arial" w:cs="Arial"/>
          <w:b/>
          <w:bCs/>
          <w:sz w:val="28"/>
          <w:szCs w:val="22"/>
          <w:lang w:eastAsia="zh-TW"/>
        </w:rPr>
        <w:t xml:space="preserve">  </w:t>
      </w:r>
    </w:p>
    <w:p w14:paraId="0E030A4A" w14:textId="5C8397F5" w:rsidR="00207FF9" w:rsidRPr="006721FF" w:rsidRDefault="00E12DBD" w:rsidP="00193D8E">
      <w:pPr>
        <w:jc w:val="center"/>
        <w:rPr>
          <w:rFonts w:ascii="Arial" w:eastAsiaTheme="minorEastAsia" w:hAnsi="Arial" w:cs="Arial"/>
          <w:b/>
          <w:bCs/>
          <w:sz w:val="22"/>
          <w:szCs w:val="22"/>
          <w:lang w:eastAsia="zh-TW"/>
        </w:rPr>
      </w:pPr>
      <w:r w:rsidRPr="00E12DBD">
        <w:rPr>
          <w:rFonts w:ascii="Arial" w:eastAsiaTheme="minorEastAsia" w:hAnsi="Arial" w:cs="Arial" w:hint="eastAsia"/>
          <w:b/>
          <w:bCs/>
          <w:sz w:val="28"/>
          <w:szCs w:val="22"/>
          <w:lang w:eastAsia="zh-TW"/>
        </w:rPr>
        <w:t>亲临香港丽晶酒店置身烟花汇演之中</w:t>
      </w:r>
      <w:r w:rsidRPr="00E12DBD">
        <w:rPr>
          <w:rFonts w:ascii="Arial" w:eastAsiaTheme="minorEastAsia" w:hAnsi="Arial" w:cs="Arial"/>
          <w:b/>
          <w:bCs/>
          <w:sz w:val="28"/>
          <w:szCs w:val="22"/>
          <w:lang w:eastAsia="zh-TW"/>
        </w:rPr>
        <w:t xml:space="preserve"> </w:t>
      </w:r>
      <w:r w:rsidRPr="00E12DBD">
        <w:rPr>
          <w:rFonts w:ascii="Arial" w:eastAsiaTheme="minorEastAsia" w:hAnsi="Arial" w:cs="Arial" w:hint="eastAsia"/>
          <w:b/>
          <w:bCs/>
          <w:sz w:val="28"/>
          <w:szCs w:val="22"/>
          <w:lang w:eastAsia="zh-TW"/>
        </w:rPr>
        <w:t>享受沉浸式餐饮体验</w:t>
      </w:r>
    </w:p>
    <w:p w14:paraId="39427528" w14:textId="62ED6FF9" w:rsidR="00207FF9" w:rsidRPr="006721FF" w:rsidRDefault="196547AA" w:rsidP="00193D8E">
      <w:pPr>
        <w:jc w:val="center"/>
        <w:rPr>
          <w:rFonts w:ascii="Arial" w:eastAsiaTheme="minorEastAsia" w:hAnsi="Arial" w:cs="Arial"/>
          <w:color w:val="0078D4"/>
          <w:sz w:val="22"/>
          <w:szCs w:val="22"/>
          <w:lang w:eastAsia="zh-TW"/>
        </w:rPr>
      </w:pPr>
      <w:r w:rsidRPr="006721FF">
        <w:rPr>
          <w:rFonts w:ascii="Arial" w:eastAsiaTheme="minorEastAsia" w:hAnsi="Arial" w:cs="Arial"/>
          <w:noProof/>
          <w:sz w:val="22"/>
          <w:szCs w:val="22"/>
        </w:rPr>
        <w:drawing>
          <wp:inline distT="0" distB="0" distL="0" distR="0" wp14:anchorId="1F584E2E" wp14:editId="0325AB31">
            <wp:extent cx="1951401" cy="1080000"/>
            <wp:effectExtent l="0" t="0" r="0" b="6350"/>
            <wp:docPr id="198293184" name="Picture 19829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29318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1401" cy="1080000"/>
                    </a:xfrm>
                    <a:prstGeom prst="rect">
                      <a:avLst/>
                    </a:prstGeom>
                  </pic:spPr>
                </pic:pic>
              </a:graphicData>
            </a:graphic>
          </wp:inline>
        </w:drawing>
      </w:r>
      <w:r w:rsidR="004E5D60" w:rsidRPr="006721FF">
        <w:rPr>
          <w:rFonts w:ascii="Arial" w:eastAsiaTheme="minorEastAsia" w:hAnsi="Arial" w:cs="Arial"/>
          <w:color w:val="0078D4"/>
          <w:sz w:val="22"/>
          <w:szCs w:val="22"/>
          <w:lang w:val="en-GB" w:eastAsia="zh-TW"/>
        </w:rPr>
        <w:t xml:space="preserve">  </w:t>
      </w:r>
      <w:r w:rsidRPr="006721FF">
        <w:rPr>
          <w:rFonts w:ascii="Arial" w:eastAsiaTheme="minorEastAsia" w:hAnsi="Arial" w:cs="Arial"/>
          <w:noProof/>
          <w:sz w:val="22"/>
          <w:szCs w:val="22"/>
        </w:rPr>
        <w:drawing>
          <wp:inline distT="0" distB="0" distL="0" distR="0" wp14:anchorId="51C00CC4" wp14:editId="35B99EDC">
            <wp:extent cx="1665957" cy="1080000"/>
            <wp:effectExtent l="0" t="0" r="0" b="6350"/>
            <wp:docPr id="1590452433" name="Picture 159045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4524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5957" cy="1080000"/>
                    </a:xfrm>
                    <a:prstGeom prst="rect">
                      <a:avLst/>
                    </a:prstGeom>
                  </pic:spPr>
                </pic:pic>
              </a:graphicData>
            </a:graphic>
          </wp:inline>
        </w:drawing>
      </w:r>
      <w:r w:rsidRPr="006721FF">
        <w:rPr>
          <w:rFonts w:ascii="Arial" w:eastAsiaTheme="minorEastAsia" w:hAnsi="Arial" w:cs="Arial"/>
          <w:color w:val="0078D4"/>
          <w:sz w:val="22"/>
          <w:szCs w:val="22"/>
          <w:lang w:val="en-GB" w:eastAsia="zh-TW"/>
        </w:rPr>
        <w:t xml:space="preserve">  </w:t>
      </w:r>
      <w:r w:rsidRPr="006721FF">
        <w:rPr>
          <w:rFonts w:ascii="Arial" w:eastAsiaTheme="minorEastAsia" w:hAnsi="Arial" w:cs="Arial"/>
          <w:noProof/>
          <w:sz w:val="22"/>
          <w:szCs w:val="22"/>
        </w:rPr>
        <w:drawing>
          <wp:inline distT="0" distB="0" distL="0" distR="0" wp14:anchorId="437385EA" wp14:editId="21F2F958">
            <wp:extent cx="1631489" cy="1080000"/>
            <wp:effectExtent l="0" t="0" r="6985" b="6350"/>
            <wp:docPr id="1498355950" name="Picture 149835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35595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1489" cy="1080000"/>
                    </a:xfrm>
                    <a:prstGeom prst="rect">
                      <a:avLst/>
                    </a:prstGeom>
                  </pic:spPr>
                </pic:pic>
              </a:graphicData>
            </a:graphic>
          </wp:inline>
        </w:drawing>
      </w:r>
    </w:p>
    <w:p w14:paraId="283B1489" w14:textId="70B3D570" w:rsidR="00207FF9" w:rsidRPr="00E12DBD" w:rsidRDefault="00207FF9" w:rsidP="00193D8E">
      <w:pPr>
        <w:jc w:val="both"/>
        <w:rPr>
          <w:rFonts w:ascii="Arial" w:eastAsiaTheme="minorEastAsia" w:hAnsi="Arial" w:cs="Arial"/>
          <w:sz w:val="22"/>
          <w:szCs w:val="22"/>
          <w:lang w:eastAsia="zh-TW"/>
        </w:rPr>
      </w:pPr>
    </w:p>
    <w:p w14:paraId="574FDF0C" w14:textId="77777777" w:rsidR="00E12DBD" w:rsidRPr="00E12DBD" w:rsidRDefault="00E12DBD" w:rsidP="00E12DBD">
      <w:pPr>
        <w:jc w:val="both"/>
        <w:rPr>
          <w:rFonts w:ascii="Arial" w:eastAsiaTheme="minorEastAsia" w:hAnsi="Arial" w:cs="Arial"/>
          <w:sz w:val="22"/>
          <w:szCs w:val="22"/>
          <w:lang w:eastAsia="zh-TW"/>
        </w:rPr>
      </w:pPr>
      <w:r w:rsidRPr="00E12DBD">
        <w:rPr>
          <w:rFonts w:ascii="Arial" w:eastAsiaTheme="minorEastAsia" w:hAnsi="Arial" w:cs="Arial"/>
          <w:sz w:val="22"/>
          <w:szCs w:val="22"/>
          <w:lang w:eastAsia="zh-TW"/>
        </w:rPr>
        <w:t>2024</w:t>
      </w:r>
      <w:r w:rsidRPr="00E12DBD">
        <w:rPr>
          <w:rFonts w:ascii="Arial" w:eastAsiaTheme="minorEastAsia" w:hAnsi="Arial" w:cs="Arial" w:hint="eastAsia"/>
          <w:sz w:val="22"/>
          <w:szCs w:val="22"/>
          <w:lang w:eastAsia="zh-TW"/>
        </w:rPr>
        <w:t>年</w:t>
      </w:r>
      <w:r w:rsidRPr="00E12DBD">
        <w:rPr>
          <w:rFonts w:ascii="Arial" w:eastAsiaTheme="minorEastAsia" w:hAnsi="Arial" w:cs="Arial"/>
          <w:sz w:val="22"/>
          <w:szCs w:val="22"/>
          <w:lang w:eastAsia="zh-TW"/>
        </w:rPr>
        <w:t>8</w:t>
      </w:r>
      <w:r w:rsidRPr="00E12DBD">
        <w:rPr>
          <w:rFonts w:ascii="Arial" w:eastAsiaTheme="minorEastAsia" w:hAnsi="Arial" w:cs="Arial" w:hint="eastAsia"/>
          <w:sz w:val="22"/>
          <w:szCs w:val="22"/>
          <w:lang w:eastAsia="zh-TW"/>
        </w:rPr>
        <w:t>月</w:t>
      </w:r>
      <w:r w:rsidRPr="00E12DBD">
        <w:rPr>
          <w:rFonts w:ascii="Arial" w:eastAsiaTheme="minorEastAsia" w:hAnsi="Arial" w:cs="Arial"/>
          <w:sz w:val="22"/>
          <w:szCs w:val="22"/>
          <w:lang w:eastAsia="zh-TW"/>
        </w:rPr>
        <w:t>28</w:t>
      </w:r>
      <w:r w:rsidRPr="00E12DBD">
        <w:rPr>
          <w:rFonts w:ascii="Arial" w:eastAsiaTheme="minorEastAsia" w:hAnsi="Arial" w:cs="Arial" w:hint="eastAsia"/>
          <w:sz w:val="22"/>
          <w:szCs w:val="22"/>
          <w:lang w:eastAsia="zh-TW"/>
        </w:rPr>
        <w:t>日（香港特别行政区）</w:t>
      </w:r>
      <w:r w:rsidRPr="00E12DBD">
        <w:rPr>
          <w:rFonts w:ascii="Arial" w:eastAsiaTheme="minorEastAsia" w:hAnsi="Arial" w:cs="Arial"/>
          <w:sz w:val="22"/>
          <w:szCs w:val="22"/>
          <w:lang w:eastAsia="zh-TW"/>
        </w:rPr>
        <w:t xml:space="preserve">—— </w:t>
      </w:r>
      <w:r w:rsidRPr="00E12DBD">
        <w:rPr>
          <w:rFonts w:ascii="Arial" w:eastAsiaTheme="minorEastAsia" w:hAnsi="Arial" w:cs="Arial" w:hint="eastAsia"/>
          <w:sz w:val="22"/>
          <w:szCs w:val="22"/>
          <w:lang w:eastAsia="zh-TW"/>
        </w:rPr>
        <w:t>位于维多利亚港畔的香港丽晶酒店，让客人近距离欣赏维港上空璀璨夺目的烟花盛宴。在窗外变幻无穷的绚烂景致下，享受沉浸式用餐体验，与挚爱共度美好时光。</w:t>
      </w:r>
    </w:p>
    <w:p w14:paraId="2E2CB4E3" w14:textId="77777777" w:rsidR="00E12DBD" w:rsidRPr="00E12DBD" w:rsidRDefault="00E12DBD" w:rsidP="00E12DBD">
      <w:pPr>
        <w:jc w:val="both"/>
        <w:rPr>
          <w:rFonts w:ascii="Arial" w:eastAsiaTheme="minorEastAsia" w:hAnsi="Arial" w:cs="Arial"/>
          <w:sz w:val="22"/>
          <w:szCs w:val="22"/>
          <w:lang w:eastAsia="zh-TW"/>
        </w:rPr>
      </w:pPr>
      <w:r w:rsidRPr="00E12DBD">
        <w:rPr>
          <w:rFonts w:ascii="Arial" w:eastAsiaTheme="minorEastAsia" w:hAnsi="Arial" w:cs="Arial"/>
          <w:sz w:val="22"/>
          <w:szCs w:val="22"/>
          <w:lang w:eastAsia="zh-TW"/>
        </w:rPr>
        <w:t> </w:t>
      </w:r>
    </w:p>
    <w:p w14:paraId="04244707" w14:textId="77777777" w:rsidR="00E12DBD" w:rsidRPr="00E12DBD" w:rsidRDefault="00E12DBD" w:rsidP="00E12DBD">
      <w:pPr>
        <w:jc w:val="both"/>
        <w:rPr>
          <w:rFonts w:ascii="Arial" w:eastAsiaTheme="minorEastAsia" w:hAnsi="Arial" w:cs="Arial"/>
          <w:sz w:val="22"/>
          <w:szCs w:val="22"/>
          <w:lang w:eastAsia="zh-TW"/>
        </w:rPr>
      </w:pPr>
      <w:r w:rsidRPr="00E12DBD">
        <w:rPr>
          <w:rFonts w:ascii="Arial" w:eastAsiaTheme="minorEastAsia" w:hAnsi="Arial" w:cs="Arial" w:hint="eastAsia"/>
          <w:sz w:val="22"/>
          <w:szCs w:val="22"/>
          <w:lang w:eastAsia="zh-TW"/>
        </w:rPr>
        <w:t>香港丽晶酒店深受喜爱的「珍馔盛宴</w:t>
      </w:r>
      <w:r w:rsidRPr="00E12DBD">
        <w:rPr>
          <w:rFonts w:ascii="Arial" w:eastAsiaTheme="minorEastAsia" w:hAnsi="Arial" w:cs="Arial"/>
          <w:sz w:val="22"/>
          <w:szCs w:val="22"/>
          <w:lang w:eastAsia="zh-TW"/>
        </w:rPr>
        <w:t>Dining Destination</w:t>
      </w:r>
      <w:r w:rsidRPr="00E12DBD">
        <w:rPr>
          <w:rFonts w:ascii="Arial" w:eastAsiaTheme="minorEastAsia" w:hAnsi="Arial" w:cs="Arial" w:hint="eastAsia"/>
          <w:sz w:val="22"/>
          <w:szCs w:val="22"/>
          <w:lang w:eastAsia="zh-TW"/>
        </w:rPr>
        <w:t>」六间餐厅各有色香味俱全的特色美食，客人更可前往专属户外海滨观景区近距离欣赏维港烟花，体验独一无二的全感官享受。</w:t>
      </w:r>
    </w:p>
    <w:p w14:paraId="7EC593DB"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 </w:t>
      </w:r>
    </w:p>
    <w:p w14:paraId="7CC64139"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hint="eastAsia"/>
          <w:sz w:val="22"/>
          <w:szCs w:val="22"/>
          <w:lang w:val="en-HK"/>
        </w:rPr>
        <w:t>预订维港景客房或套房，在宁静宜人的专属秘境欣赏烟花汇演，并于最具光影气息的维多利亚港及如画景致下，与挚爱留下难忘回忆。</w:t>
      </w:r>
    </w:p>
    <w:p w14:paraId="5CC133E5"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 </w:t>
      </w:r>
    </w:p>
    <w:p w14:paraId="7AF0D2B2"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b/>
          <w:bCs/>
          <w:sz w:val="22"/>
          <w:szCs w:val="22"/>
          <w:lang w:val="en-HK"/>
        </w:rPr>
        <w:t>维港畔珍馔盛宴</w:t>
      </w:r>
      <w:r w:rsidRPr="00E12DBD">
        <w:rPr>
          <w:rFonts w:ascii="Arial" w:eastAsiaTheme="minorEastAsia" w:hAnsi="Arial" w:cs="Arial"/>
          <w:b/>
          <w:bCs/>
          <w:sz w:val="22"/>
          <w:szCs w:val="22"/>
          <w:lang w:val="en-HK"/>
        </w:rPr>
        <w:t xml:space="preserve"> </w:t>
      </w:r>
      <w:r w:rsidRPr="00E12DBD">
        <w:rPr>
          <w:rFonts w:ascii="Arial" w:eastAsiaTheme="minorEastAsia" w:hAnsi="Arial" w:cs="Arial"/>
          <w:b/>
          <w:bCs/>
          <w:sz w:val="22"/>
          <w:szCs w:val="22"/>
          <w:lang w:val="en-HK"/>
        </w:rPr>
        <w:t>品嚐精緻美食同时欣赏国庆烟花汇演的最佳地点</w:t>
      </w:r>
    </w:p>
    <w:p w14:paraId="03CFF632"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 </w:t>
      </w:r>
    </w:p>
    <w:p w14:paraId="5C2495A2"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hint="eastAsia"/>
          <w:sz w:val="22"/>
          <w:szCs w:val="22"/>
          <w:lang w:val="en-HK"/>
        </w:rPr>
        <w:t>坐拥迷人维港景色的</w:t>
      </w:r>
      <w:r w:rsidRPr="00E12DBD">
        <w:rPr>
          <w:rFonts w:ascii="Arial" w:eastAsiaTheme="minorEastAsia" w:hAnsi="Arial" w:cs="Arial"/>
          <w:b/>
          <w:bCs/>
          <w:sz w:val="22"/>
          <w:szCs w:val="22"/>
          <w:lang w:val="en-HK"/>
        </w:rPr>
        <w:t>大堂酒廊</w:t>
      </w:r>
      <w:r w:rsidRPr="00E12DBD">
        <w:rPr>
          <w:rFonts w:ascii="Arial" w:eastAsiaTheme="minorEastAsia" w:hAnsi="Arial" w:cs="Arial" w:hint="eastAsia"/>
          <w:sz w:val="22"/>
          <w:szCs w:val="22"/>
          <w:lang w:val="en-HK"/>
        </w:rPr>
        <w:t>，是欣赏海港景色及维港天际线的最佳地点，让人彷如置身烟花汇演之中。预订前排位置，一边欣赏烟火汇演，一边品嚐四道菜晚餐，靠着多面环绕、楼高三层的落地玻璃大窗，坐落于维多利亚港之上，令人惊叹的烟花汇演直入眼帘。品嚐由大堂酒廊主厨</w:t>
      </w:r>
      <w:r w:rsidRPr="00E12DBD">
        <w:rPr>
          <w:rFonts w:ascii="Arial" w:eastAsiaTheme="minorEastAsia" w:hAnsi="Arial" w:cs="Arial"/>
          <w:sz w:val="22"/>
          <w:szCs w:val="22"/>
          <w:lang w:val="en-HK"/>
        </w:rPr>
        <w:t xml:space="preserve">Rajiv </w:t>
      </w:r>
      <w:proofErr w:type="spellStart"/>
      <w:r w:rsidRPr="00E12DBD">
        <w:rPr>
          <w:rFonts w:ascii="Arial" w:eastAsiaTheme="minorEastAsia" w:hAnsi="Arial" w:cs="Arial"/>
          <w:sz w:val="22"/>
          <w:szCs w:val="22"/>
          <w:lang w:val="en-HK"/>
        </w:rPr>
        <w:t>Chowdhoory</w:t>
      </w:r>
      <w:proofErr w:type="spellEnd"/>
      <w:r w:rsidRPr="00E12DBD">
        <w:rPr>
          <w:rFonts w:ascii="Arial" w:eastAsiaTheme="minorEastAsia" w:hAnsi="Arial" w:cs="Arial" w:hint="eastAsia"/>
          <w:sz w:val="22"/>
          <w:szCs w:val="22"/>
          <w:lang w:val="en-HK"/>
        </w:rPr>
        <w:t>精心准备的鱼子酱大虾他他、牛肝菌忌廉汤和以黑松露点缀的红酒炖和牛面颊，并以行政糕饼总厨杨焯贤（</w:t>
      </w:r>
      <w:r w:rsidRPr="00E12DBD">
        <w:rPr>
          <w:rFonts w:ascii="Arial" w:eastAsiaTheme="minorEastAsia" w:hAnsi="Arial" w:cs="Arial"/>
          <w:sz w:val="22"/>
          <w:szCs w:val="22"/>
          <w:lang w:val="en-HK"/>
        </w:rPr>
        <w:t>Andy Yeung</w:t>
      </w:r>
      <w:r w:rsidRPr="00E12DBD">
        <w:rPr>
          <w:rFonts w:ascii="Arial" w:eastAsiaTheme="minorEastAsia" w:hAnsi="Arial" w:cs="Arial" w:hint="eastAsia"/>
          <w:sz w:val="22"/>
          <w:szCs w:val="22"/>
          <w:lang w:val="en-HK"/>
        </w:rPr>
        <w:t>）的鸳鸯圣安娜蛋糕为餐后甜点，每位港币</w:t>
      </w:r>
      <w:r w:rsidRPr="00E12DBD">
        <w:rPr>
          <w:rFonts w:ascii="Arial" w:eastAsiaTheme="minorEastAsia" w:hAnsi="Arial" w:cs="Arial"/>
          <w:sz w:val="22"/>
          <w:szCs w:val="22"/>
          <w:lang w:val="en-HK"/>
        </w:rPr>
        <w:t>1,588</w:t>
      </w:r>
      <w:r w:rsidRPr="00E12DBD">
        <w:rPr>
          <w:rFonts w:ascii="Arial" w:eastAsiaTheme="minorEastAsia" w:hAnsi="Arial" w:cs="Arial" w:hint="eastAsia"/>
          <w:sz w:val="22"/>
          <w:szCs w:val="22"/>
          <w:lang w:val="en-HK"/>
        </w:rPr>
        <w:t>元</w:t>
      </w:r>
      <w:r w:rsidRPr="00E12DBD">
        <w:rPr>
          <w:rFonts w:ascii="Arial" w:eastAsiaTheme="minorEastAsia" w:hAnsi="Arial" w:cs="Arial"/>
          <w:sz w:val="22"/>
          <w:szCs w:val="22"/>
          <w:lang w:val="en-HK"/>
        </w:rPr>
        <w:t>+10%</w:t>
      </w:r>
      <w:r w:rsidRPr="00E12DBD">
        <w:rPr>
          <w:rFonts w:ascii="Arial" w:eastAsiaTheme="minorEastAsia" w:hAnsi="Arial" w:cs="Arial" w:hint="eastAsia"/>
          <w:sz w:val="22"/>
          <w:szCs w:val="22"/>
          <w:lang w:val="en-HK"/>
        </w:rPr>
        <w:t>服务费。</w:t>
      </w:r>
    </w:p>
    <w:p w14:paraId="028D4DE8"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 </w:t>
      </w:r>
    </w:p>
    <w:p w14:paraId="01F27FE6"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hint="eastAsia"/>
          <w:sz w:val="22"/>
          <w:szCs w:val="22"/>
          <w:lang w:val="en-HK"/>
        </w:rPr>
        <w:t>荤食与葡萄酒爱好者则不妨亲临</w:t>
      </w:r>
      <w:r w:rsidRPr="00E12DBD">
        <w:rPr>
          <w:rFonts w:ascii="Arial" w:eastAsiaTheme="minorEastAsia" w:hAnsi="Arial" w:cs="Arial"/>
          <w:b/>
          <w:bCs/>
          <w:sz w:val="22"/>
          <w:szCs w:val="22"/>
          <w:lang w:val="en-HK"/>
        </w:rPr>
        <w:t>The Steak House</w:t>
      </w:r>
      <w:r w:rsidRPr="00E12DBD">
        <w:rPr>
          <w:rFonts w:ascii="Arial" w:eastAsiaTheme="minorEastAsia" w:hAnsi="Arial" w:cs="Arial" w:hint="eastAsia"/>
          <w:sz w:val="22"/>
          <w:szCs w:val="22"/>
          <w:lang w:val="en-HK"/>
        </w:rPr>
        <w:t>，享用由主厨</w:t>
      </w:r>
      <w:r w:rsidRPr="00E12DBD">
        <w:rPr>
          <w:rFonts w:ascii="Arial" w:eastAsiaTheme="minorEastAsia" w:hAnsi="Arial" w:cs="Arial"/>
          <w:sz w:val="22"/>
          <w:szCs w:val="22"/>
          <w:lang w:val="en-HK"/>
        </w:rPr>
        <w:t xml:space="preserve">Amine </w:t>
      </w:r>
      <w:proofErr w:type="spellStart"/>
      <w:r w:rsidRPr="00E12DBD">
        <w:rPr>
          <w:rFonts w:ascii="Arial" w:eastAsiaTheme="minorEastAsia" w:hAnsi="Arial" w:cs="Arial"/>
          <w:sz w:val="22"/>
          <w:szCs w:val="22"/>
          <w:lang w:val="en-HK"/>
        </w:rPr>
        <w:t>Errkhis</w:t>
      </w:r>
      <w:proofErr w:type="spellEnd"/>
      <w:r w:rsidRPr="00E12DBD">
        <w:rPr>
          <w:rFonts w:ascii="Arial" w:eastAsiaTheme="minorEastAsia" w:hAnsi="Arial" w:cs="Arial" w:hint="eastAsia"/>
          <w:sz w:val="22"/>
          <w:szCs w:val="22"/>
          <w:lang w:val="en-HK"/>
        </w:rPr>
        <w:t>精心炮製的五道菜晚餐，细味极品佳餚美酒；成人每位港币</w:t>
      </w:r>
      <w:r w:rsidRPr="00E12DBD">
        <w:rPr>
          <w:rFonts w:ascii="Arial" w:eastAsiaTheme="minorEastAsia" w:hAnsi="Arial" w:cs="Arial"/>
          <w:sz w:val="22"/>
          <w:szCs w:val="22"/>
          <w:lang w:val="en-HK"/>
        </w:rPr>
        <w:t>2,288</w:t>
      </w:r>
      <w:r w:rsidRPr="00E12DBD">
        <w:rPr>
          <w:rFonts w:ascii="Arial" w:eastAsiaTheme="minorEastAsia" w:hAnsi="Arial" w:cs="Arial" w:hint="eastAsia"/>
          <w:sz w:val="22"/>
          <w:szCs w:val="22"/>
          <w:lang w:val="en-HK"/>
        </w:rPr>
        <w:t>元</w:t>
      </w:r>
      <w:r w:rsidRPr="00E12DBD">
        <w:rPr>
          <w:rFonts w:ascii="Arial" w:eastAsiaTheme="minorEastAsia" w:hAnsi="Arial" w:cs="Arial"/>
          <w:sz w:val="22"/>
          <w:szCs w:val="22"/>
          <w:lang w:val="en-HK"/>
        </w:rPr>
        <w:t>+10%</w:t>
      </w:r>
      <w:r w:rsidRPr="00E12DBD">
        <w:rPr>
          <w:rFonts w:ascii="Arial" w:eastAsiaTheme="minorEastAsia" w:hAnsi="Arial" w:cs="Arial" w:hint="eastAsia"/>
          <w:sz w:val="22"/>
          <w:szCs w:val="22"/>
          <w:lang w:val="en-HK"/>
        </w:rPr>
        <w:t>服务费（搭配香槟一杯），小童（</w:t>
      </w:r>
      <w:r w:rsidRPr="00E12DBD">
        <w:rPr>
          <w:rFonts w:ascii="Arial" w:eastAsiaTheme="minorEastAsia" w:hAnsi="Arial" w:cs="Arial"/>
          <w:sz w:val="22"/>
          <w:szCs w:val="22"/>
          <w:lang w:val="en-HK"/>
        </w:rPr>
        <w:t>4</w:t>
      </w:r>
      <w:r w:rsidRPr="00E12DBD">
        <w:rPr>
          <w:rFonts w:ascii="Arial" w:eastAsiaTheme="minorEastAsia" w:hAnsi="Arial" w:cs="Arial" w:hint="eastAsia"/>
          <w:sz w:val="22"/>
          <w:szCs w:val="22"/>
          <w:lang w:val="en-HK"/>
        </w:rPr>
        <w:t>至</w:t>
      </w:r>
      <w:r w:rsidRPr="00E12DBD">
        <w:rPr>
          <w:rFonts w:ascii="Arial" w:eastAsiaTheme="minorEastAsia" w:hAnsi="Arial" w:cs="Arial"/>
          <w:sz w:val="22"/>
          <w:szCs w:val="22"/>
          <w:lang w:val="en-HK"/>
        </w:rPr>
        <w:t>11</w:t>
      </w:r>
      <w:r w:rsidRPr="00E12DBD">
        <w:rPr>
          <w:rFonts w:ascii="Arial" w:eastAsiaTheme="minorEastAsia" w:hAnsi="Arial" w:cs="Arial" w:hint="eastAsia"/>
          <w:sz w:val="22"/>
          <w:szCs w:val="22"/>
          <w:lang w:val="en-HK"/>
        </w:rPr>
        <w:t>岁）每位港币</w:t>
      </w:r>
      <w:r w:rsidRPr="00E12DBD">
        <w:rPr>
          <w:rFonts w:ascii="Arial" w:eastAsiaTheme="minorEastAsia" w:hAnsi="Arial" w:cs="Arial"/>
          <w:sz w:val="22"/>
          <w:szCs w:val="22"/>
          <w:lang w:val="en-HK"/>
        </w:rPr>
        <w:t>1,388</w:t>
      </w:r>
      <w:r w:rsidRPr="00E12DBD">
        <w:rPr>
          <w:rFonts w:ascii="Arial" w:eastAsiaTheme="minorEastAsia" w:hAnsi="Arial" w:cs="Arial" w:hint="eastAsia"/>
          <w:sz w:val="22"/>
          <w:szCs w:val="22"/>
          <w:lang w:val="en-HK"/>
        </w:rPr>
        <w:t>元</w:t>
      </w:r>
      <w:r w:rsidRPr="00E12DBD">
        <w:rPr>
          <w:rFonts w:ascii="Arial" w:eastAsiaTheme="minorEastAsia" w:hAnsi="Arial" w:cs="Arial"/>
          <w:sz w:val="22"/>
          <w:szCs w:val="22"/>
          <w:lang w:val="en-HK"/>
        </w:rPr>
        <w:t>+10%</w:t>
      </w:r>
      <w:r w:rsidRPr="00E12DBD">
        <w:rPr>
          <w:rFonts w:ascii="Arial" w:eastAsiaTheme="minorEastAsia" w:hAnsi="Arial" w:cs="Arial" w:hint="eastAsia"/>
          <w:sz w:val="22"/>
          <w:szCs w:val="22"/>
          <w:lang w:val="en-HK"/>
        </w:rPr>
        <w:t>服务费。美食之旅从精选沙律吧开始，接着是浓郁可口的焗波士顿龙虾以及周打海鲜汤。主菜方面，客人可以品尝来自美国、澳洲</w:t>
      </w:r>
      <w:proofErr w:type="spellStart"/>
      <w:r w:rsidRPr="00E12DBD">
        <w:rPr>
          <w:rFonts w:ascii="Arial" w:eastAsiaTheme="minorEastAsia" w:hAnsi="Arial" w:cs="Arial"/>
          <w:sz w:val="22"/>
          <w:szCs w:val="22"/>
          <w:lang w:val="en-HK"/>
        </w:rPr>
        <w:t>Mayura</w:t>
      </w:r>
      <w:proofErr w:type="spellEnd"/>
      <w:r w:rsidRPr="00E12DBD">
        <w:rPr>
          <w:rFonts w:ascii="Arial" w:eastAsiaTheme="minorEastAsia" w:hAnsi="Arial" w:cs="Arial" w:hint="eastAsia"/>
          <w:sz w:val="22"/>
          <w:szCs w:val="22"/>
          <w:lang w:val="en-HK"/>
        </w:rPr>
        <w:t>农场或韩国优质韩牛</w:t>
      </w:r>
      <w:r w:rsidRPr="00E12DBD">
        <w:rPr>
          <w:rFonts w:ascii="Arial" w:eastAsiaTheme="minorEastAsia" w:hAnsi="Arial" w:cs="Arial"/>
          <w:sz w:val="22"/>
          <w:szCs w:val="22"/>
          <w:lang w:val="en-HK"/>
        </w:rPr>
        <w:t>1++</w:t>
      </w:r>
      <w:r w:rsidRPr="00E12DBD">
        <w:rPr>
          <w:rFonts w:ascii="Arial" w:eastAsiaTheme="minorEastAsia" w:hAnsi="Arial" w:cs="Arial" w:hint="eastAsia"/>
          <w:sz w:val="22"/>
          <w:szCs w:val="22"/>
          <w:lang w:val="en-HK"/>
        </w:rPr>
        <w:t>级的精选肉品。最</w:t>
      </w:r>
      <w:proofErr w:type="gramStart"/>
      <w:r w:rsidRPr="00E12DBD">
        <w:rPr>
          <w:rFonts w:ascii="Arial" w:eastAsiaTheme="minorEastAsia" w:hAnsi="Arial" w:cs="Arial" w:hint="eastAsia"/>
          <w:sz w:val="22"/>
          <w:szCs w:val="22"/>
          <w:lang w:val="en-HK"/>
        </w:rPr>
        <w:t>后</w:t>
      </w:r>
      <w:proofErr w:type="gramEnd"/>
      <w:r w:rsidRPr="00E12DBD">
        <w:rPr>
          <w:rFonts w:ascii="Arial" w:eastAsiaTheme="minorEastAsia" w:hAnsi="Arial" w:cs="Arial" w:hint="eastAsia"/>
          <w:sz w:val="22"/>
          <w:szCs w:val="22"/>
          <w:lang w:val="en-HK"/>
        </w:rPr>
        <w:t>以顺滑香醇的香蕉太妃挞为这个绚丽的夜晚画上圆满的句点。</w:t>
      </w:r>
    </w:p>
    <w:p w14:paraId="4F213A07"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lastRenderedPageBreak/>
        <w:t> </w:t>
      </w:r>
    </w:p>
    <w:p w14:paraId="48BBF41B"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hint="eastAsia"/>
          <w:sz w:val="22"/>
          <w:szCs w:val="22"/>
          <w:lang w:val="en-HK"/>
        </w:rPr>
        <w:t>十月一日当晚，米芝莲二星餐厅</w:t>
      </w:r>
      <w:r w:rsidRPr="00E12DBD">
        <w:rPr>
          <w:rFonts w:ascii="Arial" w:eastAsiaTheme="minorEastAsia" w:hAnsi="Arial" w:cs="Arial"/>
          <w:b/>
          <w:bCs/>
          <w:sz w:val="22"/>
          <w:szCs w:val="22"/>
          <w:lang w:val="en-HK"/>
        </w:rPr>
        <w:t>丽晶轩</w:t>
      </w:r>
      <w:r w:rsidRPr="00E12DBD">
        <w:rPr>
          <w:rFonts w:ascii="Arial" w:eastAsiaTheme="minorEastAsia" w:hAnsi="Arial" w:cs="Arial" w:hint="eastAsia"/>
          <w:sz w:val="22"/>
          <w:szCs w:val="22"/>
          <w:lang w:val="en-HK"/>
        </w:rPr>
        <w:t>行政总厨刘耀辉和主厨郑文生亦精心准备了八道菜晚餐，品嚐粤菜瑰宝，同时欣赏维港上空的璀璨烟花。八道菜晚餐每位港币</w:t>
      </w:r>
      <w:r w:rsidRPr="00E12DBD">
        <w:rPr>
          <w:rFonts w:ascii="Arial" w:eastAsiaTheme="minorEastAsia" w:hAnsi="Arial" w:cs="Arial"/>
          <w:sz w:val="22"/>
          <w:szCs w:val="22"/>
          <w:lang w:val="en-HK"/>
        </w:rPr>
        <w:t>3,088</w:t>
      </w:r>
      <w:r w:rsidRPr="00E12DBD">
        <w:rPr>
          <w:rFonts w:ascii="Arial" w:eastAsiaTheme="minorEastAsia" w:hAnsi="Arial" w:cs="Arial" w:hint="eastAsia"/>
          <w:sz w:val="22"/>
          <w:szCs w:val="22"/>
          <w:lang w:val="en-HK"/>
        </w:rPr>
        <w:t>元</w:t>
      </w:r>
      <w:r w:rsidRPr="00E12DBD">
        <w:rPr>
          <w:rFonts w:ascii="Arial" w:eastAsiaTheme="minorEastAsia" w:hAnsi="Arial" w:cs="Arial"/>
          <w:sz w:val="22"/>
          <w:szCs w:val="22"/>
          <w:lang w:val="en-HK"/>
        </w:rPr>
        <w:t>+10%</w:t>
      </w:r>
      <w:r w:rsidRPr="00E12DBD">
        <w:rPr>
          <w:rFonts w:ascii="Arial" w:eastAsiaTheme="minorEastAsia" w:hAnsi="Arial" w:cs="Arial" w:hint="eastAsia"/>
          <w:sz w:val="22"/>
          <w:szCs w:val="22"/>
          <w:lang w:val="en-HK"/>
        </w:rPr>
        <w:t>服务费，小童（</w:t>
      </w:r>
      <w:r w:rsidRPr="00E12DBD">
        <w:rPr>
          <w:rFonts w:ascii="Arial" w:eastAsiaTheme="minorEastAsia" w:hAnsi="Arial" w:cs="Arial"/>
          <w:sz w:val="22"/>
          <w:szCs w:val="22"/>
          <w:lang w:val="en-HK"/>
        </w:rPr>
        <w:t>4</w:t>
      </w:r>
      <w:r w:rsidRPr="00E12DBD">
        <w:rPr>
          <w:rFonts w:ascii="Arial" w:eastAsiaTheme="minorEastAsia" w:hAnsi="Arial" w:cs="Arial" w:hint="eastAsia"/>
          <w:sz w:val="22"/>
          <w:szCs w:val="22"/>
          <w:lang w:val="en-HK"/>
        </w:rPr>
        <w:t>至</w:t>
      </w:r>
      <w:r w:rsidRPr="00E12DBD">
        <w:rPr>
          <w:rFonts w:ascii="Arial" w:eastAsiaTheme="minorEastAsia" w:hAnsi="Arial" w:cs="Arial"/>
          <w:sz w:val="22"/>
          <w:szCs w:val="22"/>
          <w:lang w:val="en-HK"/>
        </w:rPr>
        <w:t>11</w:t>
      </w:r>
      <w:r w:rsidRPr="00E12DBD">
        <w:rPr>
          <w:rFonts w:ascii="Arial" w:eastAsiaTheme="minorEastAsia" w:hAnsi="Arial" w:cs="Arial" w:hint="eastAsia"/>
          <w:sz w:val="22"/>
          <w:szCs w:val="22"/>
          <w:lang w:val="en-HK"/>
        </w:rPr>
        <w:t>岁）每位港币</w:t>
      </w:r>
      <w:r w:rsidRPr="00E12DBD">
        <w:rPr>
          <w:rFonts w:ascii="Arial" w:eastAsiaTheme="minorEastAsia" w:hAnsi="Arial" w:cs="Arial"/>
          <w:sz w:val="22"/>
          <w:szCs w:val="22"/>
          <w:lang w:val="en-HK"/>
        </w:rPr>
        <w:t>1,588</w:t>
      </w:r>
      <w:r w:rsidRPr="00E12DBD">
        <w:rPr>
          <w:rFonts w:ascii="Arial" w:eastAsiaTheme="minorEastAsia" w:hAnsi="Arial" w:cs="Arial" w:hint="eastAsia"/>
          <w:sz w:val="22"/>
          <w:szCs w:val="22"/>
          <w:lang w:val="en-HK"/>
        </w:rPr>
        <w:t>元</w:t>
      </w:r>
      <w:r w:rsidRPr="00E12DBD">
        <w:rPr>
          <w:rFonts w:ascii="Arial" w:eastAsiaTheme="minorEastAsia" w:hAnsi="Arial" w:cs="Arial"/>
          <w:sz w:val="22"/>
          <w:szCs w:val="22"/>
          <w:lang w:val="en-HK"/>
        </w:rPr>
        <w:t>+10%</w:t>
      </w:r>
      <w:r w:rsidRPr="00E12DBD">
        <w:rPr>
          <w:rFonts w:ascii="Arial" w:eastAsiaTheme="minorEastAsia" w:hAnsi="Arial" w:cs="Arial" w:hint="eastAsia"/>
          <w:sz w:val="22"/>
          <w:szCs w:val="22"/>
          <w:lang w:val="en-HK"/>
        </w:rPr>
        <w:t>服务费。晚宴包括招牌的脆酿鲜蟹盖、蚝皇原隻廿八头吉品鲍鱼伴辽参、豉椒雅枝竹鹿儿岛和牛，以及廿五年老菜甫蒸斑球岩米等，客人亦可选择升级享受精心搭配的茗茶。</w:t>
      </w:r>
    </w:p>
    <w:p w14:paraId="6D9092A3"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 </w:t>
      </w:r>
    </w:p>
    <w:p w14:paraId="5E566775" w14:textId="77777777" w:rsidR="00E12DBD" w:rsidRPr="00E12DBD" w:rsidRDefault="00E12DBD" w:rsidP="00E12DBD">
      <w:pPr>
        <w:pStyle w:val="NormalWeb"/>
        <w:rPr>
          <w:rFonts w:ascii="Arial" w:eastAsiaTheme="minorEastAsia" w:hAnsi="Arial" w:cs="Arial"/>
          <w:sz w:val="22"/>
          <w:szCs w:val="22"/>
          <w:lang w:val="en-HK"/>
        </w:rPr>
      </w:pPr>
      <w:proofErr w:type="gramStart"/>
      <w:r w:rsidRPr="00E12DBD">
        <w:rPr>
          <w:rFonts w:ascii="Arial" w:eastAsiaTheme="minorEastAsia" w:hAnsi="Arial" w:cs="Arial"/>
          <w:b/>
          <w:bCs/>
          <w:sz w:val="22"/>
          <w:szCs w:val="22"/>
          <w:lang w:val="en-HK"/>
        </w:rPr>
        <w:t>港畔餐</w:t>
      </w:r>
      <w:proofErr w:type="gramEnd"/>
      <w:r w:rsidRPr="00E12DBD">
        <w:rPr>
          <w:rFonts w:ascii="Arial" w:eastAsiaTheme="minorEastAsia" w:hAnsi="Arial" w:cs="Arial"/>
          <w:b/>
          <w:bCs/>
          <w:sz w:val="22"/>
          <w:szCs w:val="22"/>
          <w:lang w:val="en-HK"/>
        </w:rPr>
        <w:t>厅</w:t>
      </w:r>
      <w:r w:rsidRPr="00E12DBD">
        <w:rPr>
          <w:rFonts w:ascii="Arial" w:eastAsiaTheme="minorEastAsia" w:hAnsi="Arial" w:cs="Arial" w:hint="eastAsia"/>
          <w:sz w:val="22"/>
          <w:szCs w:val="22"/>
          <w:lang w:val="en-HK"/>
        </w:rPr>
        <w:t>的沉浸式餐饮体验则让客人全感官享受环球市集的香气、风味与氛围，其丰富多彩的自助餐菜色全部採用时令食材烹调而成，汇聚西方与亚洲、以至国际及地道美食。精心安排的自助晚餐，加上身临其境般的烟花汇演观赏体验，成人每位只需港币</w:t>
      </w:r>
      <w:r w:rsidRPr="00E12DBD">
        <w:rPr>
          <w:rFonts w:ascii="Arial" w:eastAsiaTheme="minorEastAsia" w:hAnsi="Arial" w:cs="Arial"/>
          <w:sz w:val="22"/>
          <w:szCs w:val="22"/>
          <w:lang w:val="en-HK"/>
        </w:rPr>
        <w:t>1,888</w:t>
      </w:r>
      <w:r w:rsidRPr="00E12DBD">
        <w:rPr>
          <w:rFonts w:ascii="Arial" w:eastAsiaTheme="minorEastAsia" w:hAnsi="Arial" w:cs="Arial" w:hint="eastAsia"/>
          <w:sz w:val="22"/>
          <w:szCs w:val="22"/>
          <w:lang w:val="en-HK"/>
        </w:rPr>
        <w:t>元</w:t>
      </w:r>
      <w:r w:rsidRPr="00E12DBD">
        <w:rPr>
          <w:rFonts w:ascii="Arial" w:eastAsiaTheme="minorEastAsia" w:hAnsi="Arial" w:cs="Arial"/>
          <w:sz w:val="22"/>
          <w:szCs w:val="22"/>
          <w:lang w:val="en-HK"/>
        </w:rPr>
        <w:t>+10%</w:t>
      </w:r>
      <w:r w:rsidRPr="00E12DBD">
        <w:rPr>
          <w:rFonts w:ascii="Arial" w:eastAsiaTheme="minorEastAsia" w:hAnsi="Arial" w:cs="Arial" w:hint="eastAsia"/>
          <w:sz w:val="22"/>
          <w:szCs w:val="22"/>
          <w:lang w:val="en-HK"/>
        </w:rPr>
        <w:t>服务费（连香槟一杯）；小童</w:t>
      </w:r>
      <w:proofErr w:type="gramStart"/>
      <w:r w:rsidRPr="00E12DBD">
        <w:rPr>
          <w:rFonts w:ascii="Arial" w:eastAsiaTheme="minorEastAsia" w:hAnsi="Arial" w:cs="Arial" w:hint="eastAsia"/>
          <w:sz w:val="22"/>
          <w:szCs w:val="22"/>
          <w:lang w:val="en-HK"/>
        </w:rPr>
        <w:t>（</w:t>
      </w:r>
      <w:proofErr w:type="gramEnd"/>
      <w:r w:rsidRPr="00E12DBD">
        <w:rPr>
          <w:rFonts w:ascii="Arial" w:eastAsiaTheme="minorEastAsia" w:hAnsi="Arial" w:cs="Arial"/>
          <w:sz w:val="22"/>
          <w:szCs w:val="22"/>
          <w:lang w:val="en-HK"/>
        </w:rPr>
        <w:t>4</w:t>
      </w:r>
      <w:r w:rsidRPr="00E12DBD">
        <w:rPr>
          <w:rFonts w:ascii="Arial" w:eastAsiaTheme="minorEastAsia" w:hAnsi="Arial" w:cs="Arial" w:hint="eastAsia"/>
          <w:sz w:val="22"/>
          <w:szCs w:val="22"/>
          <w:lang w:val="en-HK"/>
        </w:rPr>
        <w:t>至</w:t>
      </w:r>
      <w:r w:rsidRPr="00E12DBD">
        <w:rPr>
          <w:rFonts w:ascii="Arial" w:eastAsiaTheme="minorEastAsia" w:hAnsi="Arial" w:cs="Arial"/>
          <w:sz w:val="22"/>
          <w:szCs w:val="22"/>
          <w:lang w:val="en-HK"/>
        </w:rPr>
        <w:t>11</w:t>
      </w:r>
      <w:r w:rsidRPr="00E12DBD">
        <w:rPr>
          <w:rFonts w:ascii="Arial" w:eastAsiaTheme="minorEastAsia" w:hAnsi="Arial" w:cs="Arial" w:hint="eastAsia"/>
          <w:sz w:val="22"/>
          <w:szCs w:val="22"/>
          <w:lang w:val="en-HK"/>
        </w:rPr>
        <w:t>岁）每位只需港币</w:t>
      </w:r>
      <w:r w:rsidRPr="00E12DBD">
        <w:rPr>
          <w:rFonts w:ascii="Arial" w:eastAsiaTheme="minorEastAsia" w:hAnsi="Arial" w:cs="Arial"/>
          <w:sz w:val="22"/>
          <w:szCs w:val="22"/>
          <w:lang w:val="en-HK"/>
        </w:rPr>
        <w:t>1,188</w:t>
      </w:r>
      <w:r w:rsidRPr="00E12DBD">
        <w:rPr>
          <w:rFonts w:ascii="Arial" w:eastAsiaTheme="minorEastAsia" w:hAnsi="Arial" w:cs="Arial" w:hint="eastAsia"/>
          <w:sz w:val="22"/>
          <w:szCs w:val="22"/>
          <w:lang w:val="en-HK"/>
        </w:rPr>
        <w:t>元</w:t>
      </w:r>
      <w:r w:rsidRPr="00E12DBD">
        <w:rPr>
          <w:rFonts w:ascii="Arial" w:eastAsiaTheme="minorEastAsia" w:hAnsi="Arial" w:cs="Arial"/>
          <w:sz w:val="22"/>
          <w:szCs w:val="22"/>
          <w:lang w:val="en-HK"/>
        </w:rPr>
        <w:t>+10%</w:t>
      </w:r>
      <w:r w:rsidRPr="00E12DBD">
        <w:rPr>
          <w:rFonts w:ascii="Arial" w:eastAsiaTheme="minorEastAsia" w:hAnsi="Arial" w:cs="Arial" w:hint="eastAsia"/>
          <w:sz w:val="22"/>
          <w:szCs w:val="22"/>
          <w:lang w:val="en-HK"/>
        </w:rPr>
        <w:t>服务费。</w:t>
      </w:r>
    </w:p>
    <w:p w14:paraId="33CBD13E"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 </w:t>
      </w:r>
    </w:p>
    <w:p w14:paraId="2D26F3EB"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b/>
          <w:bCs/>
          <w:sz w:val="22"/>
          <w:szCs w:val="22"/>
          <w:lang w:val="en-HK"/>
        </w:rPr>
        <w:t>Nobu Hong Kong</w:t>
      </w:r>
      <w:r w:rsidRPr="00E12DBD">
        <w:rPr>
          <w:rFonts w:ascii="Arial" w:eastAsiaTheme="minorEastAsia" w:hAnsi="Arial" w:cs="Arial" w:hint="eastAsia"/>
          <w:sz w:val="22"/>
          <w:szCs w:val="22"/>
          <w:lang w:val="en-HK"/>
        </w:rPr>
        <w:t>的日本料理糅合秘鲁元素，烹饪风格别树一帜。客人以壮丽的维港海畔景色为背景，享用包含多款经典名菜的八道菜晚餐：开胃海胆鱼子酱粟米脆片、精緻的</w:t>
      </w:r>
      <w:r w:rsidRPr="00E12DBD">
        <w:rPr>
          <w:rFonts w:ascii="Arial" w:eastAsiaTheme="minorEastAsia" w:hAnsi="Arial" w:cs="Arial"/>
          <w:sz w:val="22"/>
          <w:szCs w:val="22"/>
          <w:lang w:val="en-HK"/>
        </w:rPr>
        <w:t xml:space="preserve"> Nobu</w:t>
      </w:r>
      <w:r w:rsidRPr="00E12DBD">
        <w:rPr>
          <w:rFonts w:ascii="Arial" w:eastAsiaTheme="minorEastAsia" w:hAnsi="Arial" w:cs="Arial" w:hint="eastAsia"/>
          <w:sz w:val="22"/>
          <w:szCs w:val="22"/>
          <w:lang w:val="en-HK"/>
        </w:rPr>
        <w:t>新派刺身四点盛「</w:t>
      </w:r>
      <w:proofErr w:type="spellStart"/>
      <w:r w:rsidRPr="00E12DBD">
        <w:rPr>
          <w:rFonts w:ascii="Arial" w:eastAsiaTheme="minorEastAsia" w:hAnsi="Arial" w:cs="Arial"/>
          <w:sz w:val="22"/>
          <w:szCs w:val="22"/>
          <w:lang w:val="en-HK"/>
        </w:rPr>
        <w:t>Yontan</w:t>
      </w:r>
      <w:proofErr w:type="spellEnd"/>
      <w:r w:rsidRPr="00E12DBD">
        <w:rPr>
          <w:rFonts w:ascii="Arial" w:eastAsiaTheme="minorEastAsia" w:hAnsi="Arial" w:cs="Arial"/>
          <w:sz w:val="22"/>
          <w:szCs w:val="22"/>
          <w:lang w:val="en-HK"/>
        </w:rPr>
        <w:t xml:space="preserve"> Mori</w:t>
      </w:r>
      <w:r w:rsidRPr="00E12DBD">
        <w:rPr>
          <w:rFonts w:ascii="Arial" w:eastAsiaTheme="minorEastAsia" w:hAnsi="Arial" w:cs="Arial" w:hint="eastAsia"/>
          <w:sz w:val="22"/>
          <w:szCs w:val="22"/>
          <w:lang w:val="en-HK"/>
        </w:rPr>
        <w:t>」</w:t>
      </w:r>
      <w:r w:rsidRPr="00E12DBD">
        <w:rPr>
          <w:rFonts w:ascii="Arial" w:eastAsiaTheme="minorEastAsia" w:hAnsi="Arial" w:cs="Arial"/>
          <w:sz w:val="22"/>
          <w:szCs w:val="22"/>
          <w:lang w:val="en-HK"/>
        </w:rPr>
        <w:t xml:space="preserve"> </w:t>
      </w:r>
      <w:r w:rsidRPr="00E12DBD">
        <w:rPr>
          <w:rFonts w:ascii="Arial" w:eastAsiaTheme="minorEastAsia" w:hAnsi="Arial" w:cs="Arial" w:hint="eastAsia"/>
          <w:sz w:val="22"/>
          <w:szCs w:val="22"/>
          <w:lang w:val="en-HK"/>
        </w:rPr>
        <w:t>、龙虾配紫苏洋葱莎莎、和牛鸭肝配松露照烧汁等。为昇华美食体验，客人可品嚐由着名北雪酒造专为</w:t>
      </w:r>
      <w:r w:rsidRPr="00E12DBD">
        <w:rPr>
          <w:rFonts w:ascii="Arial" w:eastAsiaTheme="minorEastAsia" w:hAnsi="Arial" w:cs="Arial"/>
          <w:sz w:val="22"/>
          <w:szCs w:val="22"/>
          <w:lang w:val="en-HK"/>
        </w:rPr>
        <w:t>Nobu</w:t>
      </w:r>
      <w:r w:rsidRPr="00E12DBD">
        <w:rPr>
          <w:rFonts w:ascii="Arial" w:eastAsiaTheme="minorEastAsia" w:hAnsi="Arial" w:cs="Arial" w:hint="eastAsia"/>
          <w:sz w:val="22"/>
          <w:szCs w:val="22"/>
          <w:lang w:val="en-HK"/>
        </w:rPr>
        <w:t>酿造的顶级清酒。</w:t>
      </w:r>
    </w:p>
    <w:p w14:paraId="4A684148"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 </w:t>
      </w:r>
    </w:p>
    <w:p w14:paraId="59011ABA" w14:textId="223608C8" w:rsid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hint="eastAsia"/>
          <w:sz w:val="22"/>
          <w:szCs w:val="22"/>
          <w:lang w:val="en-HK"/>
        </w:rPr>
        <w:t>特色酒吧</w:t>
      </w:r>
      <w:r w:rsidRPr="00E12DBD">
        <w:rPr>
          <w:rFonts w:ascii="Arial" w:eastAsiaTheme="minorEastAsia" w:hAnsi="Arial" w:cs="Arial"/>
          <w:b/>
          <w:bCs/>
          <w:sz w:val="22"/>
          <w:szCs w:val="22"/>
          <w:lang w:val="en-HK"/>
        </w:rPr>
        <w:t xml:space="preserve"> Qura</w:t>
      </w:r>
      <w:r w:rsidRPr="00E12DBD">
        <w:rPr>
          <w:rFonts w:ascii="Arial" w:eastAsiaTheme="minorEastAsia" w:hAnsi="Arial" w:cs="Arial"/>
          <w:sz w:val="22"/>
          <w:szCs w:val="22"/>
          <w:lang w:val="en-HK"/>
        </w:rPr>
        <w:t xml:space="preserve"> </w:t>
      </w:r>
      <w:r w:rsidRPr="00E12DBD">
        <w:rPr>
          <w:rFonts w:ascii="Arial" w:eastAsiaTheme="minorEastAsia" w:hAnsi="Arial" w:cs="Arial" w:hint="eastAsia"/>
          <w:sz w:val="22"/>
          <w:szCs w:val="22"/>
          <w:lang w:val="en-HK"/>
        </w:rPr>
        <w:t>汇聚珍贵美酒与醉人海港景色，艺术氛围满溢四周，提供一系列精挑细选佳酿、稀有烈酒和珍藏葡萄酒，更设有可品嚐顶级雪茄的贵宾室。在华灯初上的维港景致下，不妨预订港币</w:t>
      </w:r>
      <w:r w:rsidRPr="00E12DBD">
        <w:rPr>
          <w:rFonts w:ascii="Arial" w:eastAsiaTheme="minorEastAsia" w:hAnsi="Arial" w:cs="Arial"/>
          <w:sz w:val="22"/>
          <w:szCs w:val="22"/>
          <w:lang w:val="en-HK"/>
        </w:rPr>
        <w:t>3,000</w:t>
      </w:r>
      <w:r w:rsidRPr="00E12DBD">
        <w:rPr>
          <w:rFonts w:ascii="Arial" w:eastAsiaTheme="minorEastAsia" w:hAnsi="Arial" w:cs="Arial" w:hint="eastAsia"/>
          <w:sz w:val="22"/>
          <w:szCs w:val="22"/>
          <w:lang w:val="en-HK"/>
        </w:rPr>
        <w:t>元起的高级或尊贵烟花夜套餐（四人用），渡过奢华别緻的节庆时光，品呷精选香槟及精緻小食。</w:t>
      </w:r>
    </w:p>
    <w:p w14:paraId="0DFBAFEF" w14:textId="77777777" w:rsidR="00E12DBD" w:rsidRPr="00E12DBD" w:rsidRDefault="00E12DBD" w:rsidP="00E12DBD">
      <w:pPr>
        <w:pStyle w:val="NormalWeb"/>
        <w:rPr>
          <w:rFonts w:ascii="Arial" w:eastAsiaTheme="minorEastAsia" w:hAnsi="Arial" w:cs="Arial"/>
          <w:sz w:val="22"/>
          <w:szCs w:val="22"/>
          <w:lang w:val="en-HK"/>
        </w:rPr>
      </w:pPr>
    </w:p>
    <w:p w14:paraId="1A6B469C" w14:textId="77777777" w:rsidR="00E12DBD" w:rsidRPr="00E12DBD" w:rsidRDefault="00E12DBD" w:rsidP="00E12DBD">
      <w:pPr>
        <w:pStyle w:val="NormalWeb"/>
        <w:rPr>
          <w:rFonts w:ascii="Arial" w:eastAsiaTheme="minorEastAsia" w:hAnsi="Arial" w:cs="Arial"/>
          <w:b/>
          <w:sz w:val="22"/>
          <w:szCs w:val="22"/>
          <w:lang w:val="en-HK"/>
        </w:rPr>
      </w:pPr>
      <w:proofErr w:type="gramStart"/>
      <w:r w:rsidRPr="00E12DBD">
        <w:rPr>
          <w:rFonts w:ascii="Arial" w:eastAsiaTheme="minorEastAsia" w:hAnsi="Arial" w:cs="Arial"/>
          <w:b/>
          <w:sz w:val="22"/>
          <w:szCs w:val="22"/>
          <w:lang w:val="en-HK"/>
        </w:rPr>
        <w:t>极致低</w:t>
      </w:r>
      <w:proofErr w:type="gramEnd"/>
      <w:r w:rsidRPr="00E12DBD">
        <w:rPr>
          <w:rFonts w:ascii="Arial" w:eastAsiaTheme="minorEastAsia" w:hAnsi="Arial" w:cs="Arial"/>
          <w:b/>
          <w:sz w:val="22"/>
          <w:szCs w:val="22"/>
          <w:lang w:val="en-HK"/>
        </w:rPr>
        <w:t>调奢华的私人用餐体验</w:t>
      </w:r>
    </w:p>
    <w:p w14:paraId="20809DE0"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hint="eastAsia"/>
          <w:sz w:val="22"/>
          <w:szCs w:val="22"/>
          <w:lang w:val="en-HK"/>
        </w:rPr>
        <w:t>丽晶轩、</w:t>
      </w:r>
      <w:r w:rsidRPr="00E12DBD">
        <w:rPr>
          <w:rFonts w:ascii="Arial" w:eastAsiaTheme="minorEastAsia" w:hAnsi="Arial" w:cs="Arial"/>
          <w:sz w:val="22"/>
          <w:szCs w:val="22"/>
          <w:lang w:val="en-HK"/>
        </w:rPr>
        <w:t xml:space="preserve">Nobu Hong Kong </w:t>
      </w:r>
      <w:r w:rsidRPr="00E12DBD">
        <w:rPr>
          <w:rFonts w:ascii="Arial" w:eastAsiaTheme="minorEastAsia" w:hAnsi="Arial" w:cs="Arial" w:hint="eastAsia"/>
          <w:sz w:val="22"/>
          <w:szCs w:val="22"/>
          <w:lang w:val="en-HK"/>
        </w:rPr>
        <w:t>和</w:t>
      </w:r>
      <w:r w:rsidRPr="00E12DBD">
        <w:rPr>
          <w:rFonts w:ascii="Arial" w:eastAsiaTheme="minorEastAsia" w:hAnsi="Arial" w:cs="Arial"/>
          <w:sz w:val="22"/>
          <w:szCs w:val="22"/>
          <w:lang w:val="en-HK"/>
        </w:rPr>
        <w:t>The Steak House</w:t>
      </w:r>
      <w:r w:rsidRPr="00E12DBD">
        <w:rPr>
          <w:rFonts w:ascii="Arial" w:eastAsiaTheme="minorEastAsia" w:hAnsi="Arial" w:cs="Arial" w:hint="eastAsia"/>
          <w:sz w:val="22"/>
          <w:szCs w:val="22"/>
          <w:lang w:val="en-HK"/>
        </w:rPr>
        <w:t>的私人厢房均提供度身订造的美食之旅。在烟花汇演之夜，诚邀客人到餐厅外户外长廊，一边俯瞰无与伦比的维港景色，一边欣赏壮丽夺目的国庆烟花汇演。</w:t>
      </w:r>
    </w:p>
    <w:p w14:paraId="01354DA1"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 </w:t>
      </w:r>
    </w:p>
    <w:p w14:paraId="74EFD641" w14:textId="77777777" w:rsidR="00E12DBD" w:rsidRPr="00E12DBD" w:rsidRDefault="00E12DBD" w:rsidP="00E12DBD">
      <w:pPr>
        <w:pStyle w:val="NormalWeb"/>
        <w:spacing w:before="0" w:beforeAutospacing="0"/>
        <w:rPr>
          <w:rFonts w:ascii="Arial" w:eastAsiaTheme="minorEastAsia" w:hAnsi="Arial" w:cs="Arial"/>
          <w:sz w:val="22"/>
          <w:szCs w:val="22"/>
          <w:lang w:val="en-HK"/>
        </w:rPr>
      </w:pPr>
      <w:r w:rsidRPr="00E12DBD">
        <w:rPr>
          <w:rFonts w:ascii="Arial" w:eastAsiaTheme="minorEastAsia" w:hAnsi="Arial" w:cs="Arial" w:hint="eastAsia"/>
          <w:sz w:val="22"/>
          <w:szCs w:val="22"/>
          <w:lang w:val="en-HK"/>
        </w:rPr>
        <w:t>餐厅将于</w:t>
      </w:r>
      <w:r w:rsidRPr="00E12DBD">
        <w:rPr>
          <w:rFonts w:ascii="Arial" w:eastAsiaTheme="minorEastAsia" w:hAnsi="Arial" w:cs="Arial"/>
          <w:sz w:val="22"/>
          <w:szCs w:val="22"/>
          <w:lang w:val="en-HK"/>
        </w:rPr>
        <w:t>9</w:t>
      </w:r>
      <w:r w:rsidRPr="00E12DBD">
        <w:rPr>
          <w:rFonts w:ascii="Arial" w:eastAsiaTheme="minorEastAsia" w:hAnsi="Arial" w:cs="Arial" w:hint="eastAsia"/>
          <w:sz w:val="22"/>
          <w:szCs w:val="22"/>
          <w:lang w:val="en-HK"/>
        </w:rPr>
        <w:t>月</w:t>
      </w:r>
      <w:r w:rsidRPr="00E12DBD">
        <w:rPr>
          <w:rFonts w:ascii="Arial" w:eastAsiaTheme="minorEastAsia" w:hAnsi="Arial" w:cs="Arial"/>
          <w:sz w:val="22"/>
          <w:szCs w:val="22"/>
          <w:lang w:val="en-HK"/>
        </w:rPr>
        <w:t>1</w:t>
      </w:r>
      <w:r w:rsidRPr="00E12DBD">
        <w:rPr>
          <w:rFonts w:ascii="Arial" w:eastAsiaTheme="minorEastAsia" w:hAnsi="Arial" w:cs="Arial" w:hint="eastAsia"/>
          <w:sz w:val="22"/>
          <w:szCs w:val="22"/>
          <w:lang w:val="en-HK"/>
        </w:rPr>
        <w:t>日开始接受预订。如欲订座，请浏览</w:t>
      </w:r>
      <w:r w:rsidRPr="00E12DBD">
        <w:rPr>
          <w:rFonts w:ascii="Arial" w:eastAsiaTheme="minorEastAsia" w:hAnsi="Arial" w:cs="Arial"/>
          <w:sz w:val="22"/>
          <w:szCs w:val="22"/>
          <w:lang w:val="en-HK"/>
        </w:rPr>
        <w:t xml:space="preserve"> https://hongkong.regenthotels.com/</w:t>
      </w:r>
      <w:r w:rsidRPr="00E12DBD">
        <w:rPr>
          <w:rFonts w:ascii="Arial" w:eastAsiaTheme="minorEastAsia" w:hAnsi="Arial" w:cs="Arial" w:hint="eastAsia"/>
          <w:sz w:val="22"/>
          <w:szCs w:val="22"/>
          <w:lang w:val="en-HK"/>
        </w:rPr>
        <w:t>。</w:t>
      </w:r>
    </w:p>
    <w:p w14:paraId="2FFB615E" w14:textId="77777777" w:rsidR="00E12DBD" w:rsidRPr="00E12DBD" w:rsidRDefault="00E12DBD" w:rsidP="00E12DBD">
      <w:pPr>
        <w:pStyle w:val="NormalWeb"/>
        <w:spacing w:before="0" w:beforeAutospacing="0"/>
        <w:rPr>
          <w:rFonts w:ascii="Arial" w:eastAsiaTheme="minorEastAsia" w:hAnsi="Arial" w:cs="Arial"/>
          <w:sz w:val="22"/>
          <w:szCs w:val="22"/>
          <w:lang w:val="en-HK"/>
        </w:rPr>
      </w:pPr>
      <w:r w:rsidRPr="00E12DBD">
        <w:rPr>
          <w:rFonts w:ascii="Arial" w:eastAsiaTheme="minorEastAsia" w:hAnsi="Arial" w:cs="Arial" w:hint="eastAsia"/>
          <w:sz w:val="22"/>
          <w:szCs w:val="22"/>
          <w:lang w:val="en-HK"/>
        </w:rPr>
        <w:t>如有查询，请电邮至</w:t>
      </w:r>
      <w:r w:rsidRPr="00E12DBD">
        <w:rPr>
          <w:rFonts w:ascii="Arial" w:eastAsiaTheme="minorEastAsia" w:hAnsi="Arial" w:cs="Arial"/>
          <w:sz w:val="22"/>
          <w:szCs w:val="22"/>
          <w:lang w:val="en-HK"/>
        </w:rPr>
        <w:t xml:space="preserve"> dining.regenthk@ihg.com </w:t>
      </w:r>
      <w:r w:rsidRPr="00E12DBD">
        <w:rPr>
          <w:rFonts w:ascii="Arial" w:eastAsiaTheme="minorEastAsia" w:hAnsi="Arial" w:cs="Arial" w:hint="eastAsia"/>
          <w:sz w:val="22"/>
          <w:szCs w:val="22"/>
          <w:lang w:val="en-HK"/>
        </w:rPr>
        <w:t>或致电</w:t>
      </w:r>
      <w:r w:rsidRPr="00E12DBD">
        <w:rPr>
          <w:rFonts w:ascii="Arial" w:eastAsiaTheme="minorEastAsia" w:hAnsi="Arial" w:cs="Arial"/>
          <w:sz w:val="22"/>
          <w:szCs w:val="22"/>
          <w:lang w:val="en-HK"/>
        </w:rPr>
        <w:t xml:space="preserve"> +852 2313 2313 </w:t>
      </w:r>
      <w:r w:rsidRPr="00E12DBD">
        <w:rPr>
          <w:rFonts w:ascii="Arial" w:eastAsiaTheme="minorEastAsia" w:hAnsi="Arial" w:cs="Arial" w:hint="eastAsia"/>
          <w:sz w:val="22"/>
          <w:szCs w:val="22"/>
          <w:lang w:val="en-HK"/>
        </w:rPr>
        <w:t>联络餐厅预订部。</w:t>
      </w:r>
    </w:p>
    <w:p w14:paraId="59D32BCA"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 </w:t>
      </w:r>
    </w:p>
    <w:p w14:paraId="6D016CAA" w14:textId="77777777" w:rsidR="00E12DBD" w:rsidRPr="006721FF" w:rsidRDefault="00E12DBD" w:rsidP="00E12DBD">
      <w:pPr>
        <w:jc w:val="both"/>
        <w:rPr>
          <w:rFonts w:ascii="Arial" w:eastAsiaTheme="minorEastAsia" w:hAnsi="Arial" w:cs="Arial"/>
          <w:sz w:val="22"/>
          <w:szCs w:val="22"/>
          <w:lang w:val="en-US" w:eastAsia="zh-TW"/>
        </w:rPr>
      </w:pPr>
      <w:r w:rsidRPr="00E12DBD">
        <w:rPr>
          <w:rFonts w:ascii="Arial" w:eastAsiaTheme="minorEastAsia" w:hAnsi="Arial" w:cs="Arial" w:hint="eastAsia"/>
          <w:sz w:val="22"/>
          <w:szCs w:val="22"/>
        </w:rPr>
        <w:t>请下载高解像度图片：</w:t>
      </w:r>
      <w:hyperlink r:id="rId13">
        <w:r w:rsidRPr="006721FF">
          <w:rPr>
            <w:rStyle w:val="Hyperlink"/>
            <w:rFonts w:ascii="Arial" w:eastAsiaTheme="minorEastAsia" w:hAnsi="Arial" w:cs="Arial"/>
            <w:sz w:val="22"/>
            <w:szCs w:val="22"/>
            <w:lang w:val="en-US" w:eastAsia="zh-TW"/>
          </w:rPr>
          <w:t>https://hongkong.regenthotels.com/image-video-gallery/celebrate-national-day-on-1-october-at-a-cinematic-harbourfront-haven-with-immersive-culinary-experiences/</w:t>
        </w:r>
      </w:hyperlink>
    </w:p>
    <w:p w14:paraId="1543B9A7" w14:textId="5E7C98DE" w:rsidR="00E12DBD" w:rsidRPr="00E12DBD" w:rsidRDefault="00E12DBD" w:rsidP="00E12DBD">
      <w:pPr>
        <w:pStyle w:val="NormalWeb"/>
        <w:rPr>
          <w:rFonts w:ascii="Arial" w:eastAsiaTheme="minorEastAsia" w:hAnsi="Arial" w:cs="Arial"/>
          <w:sz w:val="22"/>
          <w:szCs w:val="22"/>
        </w:rPr>
      </w:pPr>
    </w:p>
    <w:p w14:paraId="4E34C14C" w14:textId="6AB2A4CD"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lastRenderedPageBreak/>
        <w:t> </w:t>
      </w:r>
      <w:r w:rsidRPr="00E12DBD">
        <w:rPr>
          <w:rFonts w:ascii="Arial" w:eastAsiaTheme="minorEastAsia" w:hAnsi="Arial" w:cs="Arial"/>
          <w:b/>
          <w:bCs/>
          <w:sz w:val="22"/>
          <w:szCs w:val="22"/>
          <w:lang w:val="en-HK"/>
        </w:rPr>
        <w:t>香港丽晶酒店极致珍馔盛宴</w:t>
      </w:r>
    </w:p>
    <w:p w14:paraId="58E85E58"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hint="eastAsia"/>
          <w:sz w:val="22"/>
          <w:szCs w:val="22"/>
          <w:lang w:val="en-HK"/>
        </w:rPr>
        <w:t>探索</w:t>
      </w:r>
      <w:proofErr w:type="gramStart"/>
      <w:r w:rsidRPr="00E12DBD">
        <w:rPr>
          <w:rFonts w:ascii="Arial" w:eastAsiaTheme="minorEastAsia" w:hAnsi="Arial" w:cs="Arial" w:hint="eastAsia"/>
          <w:sz w:val="22"/>
          <w:szCs w:val="22"/>
          <w:lang w:val="en-HK"/>
        </w:rPr>
        <w:t>一</w:t>
      </w:r>
      <w:proofErr w:type="gramEnd"/>
      <w:r w:rsidRPr="00E12DBD">
        <w:rPr>
          <w:rFonts w:ascii="Arial" w:eastAsiaTheme="minorEastAsia" w:hAnsi="Arial" w:cs="Arial" w:hint="eastAsia"/>
          <w:sz w:val="22"/>
          <w:szCs w:val="22"/>
          <w:lang w:val="en-HK"/>
        </w:rPr>
        <w:t>个以数十年的卓越烹饪和服务为基础的迷人餐饮地点，这里有大家深受喜爱的餐厅、壮丽的维海景色及香港独有的味道，以及拥有创新、创造力互相结合的餐饮人才。香港以</w:t>
      </w:r>
      <w:proofErr w:type="gramStart"/>
      <w:r w:rsidRPr="00E12DBD">
        <w:rPr>
          <w:rFonts w:ascii="Arial" w:eastAsiaTheme="minorEastAsia" w:hAnsi="Arial" w:cs="Arial" w:hint="eastAsia"/>
          <w:sz w:val="22"/>
          <w:szCs w:val="22"/>
          <w:lang w:val="en-HK"/>
        </w:rPr>
        <w:t>丰</w:t>
      </w:r>
      <w:proofErr w:type="gramEnd"/>
      <w:r w:rsidRPr="00E12DBD">
        <w:rPr>
          <w:rFonts w:ascii="Arial" w:eastAsiaTheme="minorEastAsia" w:hAnsi="Arial" w:cs="Arial" w:hint="eastAsia"/>
          <w:sz w:val="22"/>
          <w:szCs w:val="22"/>
          <w:lang w:val="en-HK"/>
        </w:rPr>
        <w:t>富文化</w:t>
      </w:r>
      <w:proofErr w:type="gramStart"/>
      <w:r w:rsidRPr="00E12DBD">
        <w:rPr>
          <w:rFonts w:ascii="Arial" w:eastAsiaTheme="minorEastAsia" w:hAnsi="Arial" w:cs="Arial" w:hint="eastAsia"/>
          <w:sz w:val="22"/>
          <w:szCs w:val="22"/>
          <w:lang w:val="en-HK"/>
        </w:rPr>
        <w:t>与</w:t>
      </w:r>
      <w:proofErr w:type="gramEnd"/>
      <w:r w:rsidRPr="00E12DBD">
        <w:rPr>
          <w:rFonts w:ascii="Arial" w:eastAsiaTheme="minorEastAsia" w:hAnsi="Arial" w:cs="Arial" w:hint="eastAsia"/>
          <w:sz w:val="22"/>
          <w:szCs w:val="22"/>
          <w:lang w:val="en-HK"/>
        </w:rPr>
        <w:t>艺术饶有特色，结合饮食文化汇聚于此，让您一起感受美食为灵感的感官体验。</w:t>
      </w:r>
    </w:p>
    <w:p w14:paraId="657838B9"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 </w:t>
      </w:r>
    </w:p>
    <w:p w14:paraId="5024FA7B"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b/>
          <w:bCs/>
          <w:sz w:val="22"/>
          <w:szCs w:val="22"/>
          <w:lang w:val="en-HK"/>
        </w:rPr>
        <w:t>2024</w:t>
      </w:r>
      <w:r w:rsidRPr="00E12DBD">
        <w:rPr>
          <w:rFonts w:ascii="Arial" w:eastAsiaTheme="minorEastAsia" w:hAnsi="Arial" w:cs="Arial"/>
          <w:b/>
          <w:bCs/>
          <w:sz w:val="22"/>
          <w:szCs w:val="22"/>
          <w:lang w:val="en-HK"/>
        </w:rPr>
        <w:t>年</w:t>
      </w:r>
      <w:r w:rsidRPr="00E12DBD">
        <w:rPr>
          <w:rFonts w:ascii="Arial" w:eastAsiaTheme="minorEastAsia" w:hAnsi="Arial" w:cs="Arial"/>
          <w:b/>
          <w:bCs/>
          <w:sz w:val="22"/>
          <w:szCs w:val="22"/>
          <w:lang w:val="en-HK"/>
        </w:rPr>
        <w:t>10</w:t>
      </w:r>
      <w:r w:rsidRPr="00E12DBD">
        <w:rPr>
          <w:rFonts w:ascii="Arial" w:eastAsiaTheme="minorEastAsia" w:hAnsi="Arial" w:cs="Arial"/>
          <w:b/>
          <w:bCs/>
          <w:sz w:val="22"/>
          <w:szCs w:val="22"/>
          <w:lang w:val="en-HK"/>
        </w:rPr>
        <w:t>月</w:t>
      </w:r>
      <w:r w:rsidRPr="00E12DBD">
        <w:rPr>
          <w:rFonts w:ascii="Arial" w:eastAsiaTheme="minorEastAsia" w:hAnsi="Arial" w:cs="Arial"/>
          <w:b/>
          <w:bCs/>
          <w:sz w:val="22"/>
          <w:szCs w:val="22"/>
          <w:lang w:val="en-HK"/>
        </w:rPr>
        <w:t>1</w:t>
      </w:r>
      <w:r w:rsidRPr="00E12DBD">
        <w:rPr>
          <w:rFonts w:ascii="Arial" w:eastAsiaTheme="minorEastAsia" w:hAnsi="Arial" w:cs="Arial"/>
          <w:b/>
          <w:bCs/>
          <w:sz w:val="22"/>
          <w:szCs w:val="22"/>
          <w:lang w:val="en-HK"/>
        </w:rPr>
        <w:t>日</w:t>
      </w:r>
      <w:r w:rsidRPr="00E12DBD">
        <w:rPr>
          <w:rFonts w:ascii="Arial" w:eastAsiaTheme="minorEastAsia" w:hAnsi="Arial" w:cs="Arial"/>
          <w:b/>
          <w:bCs/>
          <w:sz w:val="22"/>
          <w:szCs w:val="22"/>
          <w:lang w:val="en-HK"/>
        </w:rPr>
        <w:t xml:space="preserve"> </w:t>
      </w:r>
      <w:r w:rsidRPr="00E12DBD">
        <w:rPr>
          <w:rFonts w:ascii="Arial" w:eastAsiaTheme="minorEastAsia" w:hAnsi="Arial" w:cs="Arial"/>
          <w:b/>
          <w:bCs/>
          <w:sz w:val="22"/>
          <w:szCs w:val="22"/>
          <w:lang w:val="en-HK"/>
        </w:rPr>
        <w:t>国庆烟花汇演珍馔盛宴</w:t>
      </w:r>
    </w:p>
    <w:p w14:paraId="35AA2264"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 </w:t>
      </w:r>
    </w:p>
    <w:p w14:paraId="5AF62AC5"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b/>
          <w:bCs/>
          <w:sz w:val="22"/>
          <w:szCs w:val="22"/>
          <w:lang w:val="en-HK"/>
        </w:rPr>
        <w:t>大堂酒廊</w:t>
      </w:r>
    </w:p>
    <w:p w14:paraId="30D3BC9B"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b/>
          <w:bCs/>
          <w:sz w:val="22"/>
          <w:szCs w:val="22"/>
          <w:lang w:val="en-HK"/>
        </w:rPr>
        <w:t>烟花夜四道菜晚餐</w:t>
      </w:r>
    </w:p>
    <w:p w14:paraId="45F75582"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b/>
          <w:bCs/>
          <w:sz w:val="22"/>
          <w:szCs w:val="22"/>
          <w:lang w:val="en-HK"/>
        </w:rPr>
        <w:t>时间：</w:t>
      </w:r>
      <w:r w:rsidRPr="00E12DBD">
        <w:rPr>
          <w:rFonts w:ascii="Arial" w:eastAsiaTheme="minorEastAsia" w:hAnsi="Arial" w:cs="Arial" w:hint="eastAsia"/>
          <w:sz w:val="22"/>
          <w:szCs w:val="22"/>
          <w:lang w:val="en-HK"/>
        </w:rPr>
        <w:t>晚上</w:t>
      </w:r>
      <w:r w:rsidRPr="00E12DBD">
        <w:rPr>
          <w:rFonts w:ascii="Arial" w:eastAsiaTheme="minorEastAsia" w:hAnsi="Arial" w:cs="Arial"/>
          <w:sz w:val="22"/>
          <w:szCs w:val="22"/>
          <w:lang w:val="en-HK"/>
        </w:rPr>
        <w:t>6</w:t>
      </w:r>
      <w:r w:rsidRPr="00E12DBD">
        <w:rPr>
          <w:rFonts w:ascii="Arial" w:eastAsiaTheme="minorEastAsia" w:hAnsi="Arial" w:cs="Arial" w:hint="eastAsia"/>
          <w:sz w:val="22"/>
          <w:szCs w:val="22"/>
          <w:lang w:val="en-HK"/>
        </w:rPr>
        <w:t>时至</w:t>
      </w:r>
      <w:r w:rsidRPr="00E12DBD">
        <w:rPr>
          <w:rFonts w:ascii="Arial" w:eastAsiaTheme="minorEastAsia" w:hAnsi="Arial" w:cs="Arial"/>
          <w:sz w:val="22"/>
          <w:szCs w:val="22"/>
          <w:lang w:val="en-HK"/>
        </w:rPr>
        <w:t>10</w:t>
      </w:r>
      <w:r w:rsidRPr="00E12DBD">
        <w:rPr>
          <w:rFonts w:ascii="Arial" w:eastAsiaTheme="minorEastAsia" w:hAnsi="Arial" w:cs="Arial" w:hint="eastAsia"/>
          <w:sz w:val="22"/>
          <w:szCs w:val="22"/>
          <w:lang w:val="en-HK"/>
        </w:rPr>
        <w:t>时</w:t>
      </w:r>
    </w:p>
    <w:p w14:paraId="3C9835D7" w14:textId="77777777" w:rsidR="00E12DBD" w:rsidRPr="00E12DBD" w:rsidRDefault="00E12DBD" w:rsidP="00E12DBD">
      <w:pPr>
        <w:pStyle w:val="NormalWeb"/>
        <w:rPr>
          <w:rFonts w:ascii="Arial" w:eastAsiaTheme="minorEastAsia" w:hAnsi="Arial" w:cs="Arial"/>
          <w:sz w:val="22"/>
          <w:szCs w:val="22"/>
          <w:lang w:val="en-HK"/>
        </w:rPr>
      </w:pPr>
      <w:proofErr w:type="gramStart"/>
      <w:r w:rsidRPr="00E12DBD">
        <w:rPr>
          <w:rFonts w:ascii="Arial" w:eastAsiaTheme="minorEastAsia" w:hAnsi="Arial" w:cs="Arial"/>
          <w:b/>
          <w:bCs/>
          <w:sz w:val="22"/>
          <w:szCs w:val="22"/>
          <w:lang w:val="en-HK"/>
        </w:rPr>
        <w:t>价</w:t>
      </w:r>
      <w:proofErr w:type="gramEnd"/>
      <w:r w:rsidRPr="00E12DBD">
        <w:rPr>
          <w:rFonts w:ascii="Arial" w:eastAsiaTheme="minorEastAsia" w:hAnsi="Arial" w:cs="Arial"/>
          <w:b/>
          <w:bCs/>
          <w:sz w:val="22"/>
          <w:szCs w:val="22"/>
          <w:lang w:val="en-HK"/>
        </w:rPr>
        <w:t>钱：</w:t>
      </w:r>
      <w:r w:rsidRPr="00E12DBD">
        <w:rPr>
          <w:rFonts w:ascii="Arial" w:eastAsiaTheme="minorEastAsia" w:hAnsi="Arial" w:cs="Arial" w:hint="eastAsia"/>
          <w:sz w:val="22"/>
          <w:szCs w:val="22"/>
          <w:lang w:val="en-HK"/>
        </w:rPr>
        <w:t>每位港币</w:t>
      </w:r>
      <w:r w:rsidRPr="00E12DBD">
        <w:rPr>
          <w:rFonts w:ascii="Arial" w:eastAsiaTheme="minorEastAsia" w:hAnsi="Arial" w:cs="Arial"/>
          <w:sz w:val="22"/>
          <w:szCs w:val="22"/>
          <w:lang w:val="en-HK"/>
        </w:rPr>
        <w:t>$1,588</w:t>
      </w:r>
    </w:p>
    <w:p w14:paraId="36565C3D"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 </w:t>
      </w:r>
    </w:p>
    <w:p w14:paraId="2A1D4F8D"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b/>
          <w:bCs/>
          <w:sz w:val="22"/>
          <w:szCs w:val="22"/>
          <w:lang w:val="en-HK"/>
        </w:rPr>
        <w:t>丽晶轩</w:t>
      </w:r>
    </w:p>
    <w:p w14:paraId="4181A153"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b/>
          <w:bCs/>
          <w:sz w:val="22"/>
          <w:szCs w:val="22"/>
          <w:lang w:val="en-HK"/>
        </w:rPr>
        <w:t>烟花夜八道菜晚宴</w:t>
      </w:r>
    </w:p>
    <w:p w14:paraId="2516C379"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b/>
          <w:bCs/>
          <w:sz w:val="22"/>
          <w:szCs w:val="22"/>
          <w:lang w:val="en-HK"/>
        </w:rPr>
        <w:t>时间：</w:t>
      </w:r>
      <w:r w:rsidRPr="00E12DBD">
        <w:rPr>
          <w:rFonts w:ascii="Arial" w:eastAsiaTheme="minorEastAsia" w:hAnsi="Arial" w:cs="Arial" w:hint="eastAsia"/>
          <w:sz w:val="22"/>
          <w:szCs w:val="22"/>
          <w:lang w:val="en-HK"/>
        </w:rPr>
        <w:t>晚上</w:t>
      </w:r>
      <w:r w:rsidRPr="00E12DBD">
        <w:rPr>
          <w:rFonts w:ascii="Arial" w:eastAsiaTheme="minorEastAsia" w:hAnsi="Arial" w:cs="Arial"/>
          <w:sz w:val="22"/>
          <w:szCs w:val="22"/>
          <w:lang w:val="en-HK"/>
        </w:rPr>
        <w:t>6</w:t>
      </w:r>
      <w:r w:rsidRPr="00E12DBD">
        <w:rPr>
          <w:rFonts w:ascii="Arial" w:eastAsiaTheme="minorEastAsia" w:hAnsi="Arial" w:cs="Arial" w:hint="eastAsia"/>
          <w:sz w:val="22"/>
          <w:szCs w:val="22"/>
          <w:lang w:val="en-HK"/>
        </w:rPr>
        <w:t>时至</w:t>
      </w:r>
      <w:r w:rsidRPr="00E12DBD">
        <w:rPr>
          <w:rFonts w:ascii="Arial" w:eastAsiaTheme="minorEastAsia" w:hAnsi="Arial" w:cs="Arial"/>
          <w:sz w:val="22"/>
          <w:szCs w:val="22"/>
          <w:lang w:val="en-HK"/>
        </w:rPr>
        <w:t>10</w:t>
      </w:r>
      <w:r w:rsidRPr="00E12DBD">
        <w:rPr>
          <w:rFonts w:ascii="Arial" w:eastAsiaTheme="minorEastAsia" w:hAnsi="Arial" w:cs="Arial" w:hint="eastAsia"/>
          <w:sz w:val="22"/>
          <w:szCs w:val="22"/>
          <w:lang w:val="en-HK"/>
        </w:rPr>
        <w:t>时</w:t>
      </w:r>
    </w:p>
    <w:p w14:paraId="7555B605" w14:textId="77777777" w:rsidR="00E12DBD" w:rsidRPr="00E12DBD" w:rsidRDefault="00E12DBD" w:rsidP="00E12DBD">
      <w:pPr>
        <w:pStyle w:val="NormalWeb"/>
        <w:rPr>
          <w:rFonts w:ascii="Arial" w:eastAsiaTheme="minorEastAsia" w:hAnsi="Arial" w:cs="Arial"/>
          <w:sz w:val="22"/>
          <w:szCs w:val="22"/>
          <w:lang w:val="en-HK"/>
        </w:rPr>
      </w:pPr>
      <w:proofErr w:type="gramStart"/>
      <w:r w:rsidRPr="00E12DBD">
        <w:rPr>
          <w:rFonts w:ascii="Arial" w:eastAsiaTheme="minorEastAsia" w:hAnsi="Arial" w:cs="Arial"/>
          <w:b/>
          <w:bCs/>
          <w:sz w:val="22"/>
          <w:szCs w:val="22"/>
          <w:lang w:val="en-HK"/>
        </w:rPr>
        <w:t>价</w:t>
      </w:r>
      <w:proofErr w:type="gramEnd"/>
      <w:r w:rsidRPr="00E12DBD">
        <w:rPr>
          <w:rFonts w:ascii="Arial" w:eastAsiaTheme="minorEastAsia" w:hAnsi="Arial" w:cs="Arial"/>
          <w:b/>
          <w:bCs/>
          <w:sz w:val="22"/>
          <w:szCs w:val="22"/>
          <w:lang w:val="en-HK"/>
        </w:rPr>
        <w:t>钱：</w:t>
      </w:r>
      <w:r w:rsidRPr="00E12DBD">
        <w:rPr>
          <w:rFonts w:ascii="Arial" w:eastAsiaTheme="minorEastAsia" w:hAnsi="Arial" w:cs="Arial" w:hint="eastAsia"/>
          <w:sz w:val="22"/>
          <w:szCs w:val="22"/>
          <w:lang w:val="en-HK"/>
        </w:rPr>
        <w:t>成人每位港币</w:t>
      </w:r>
      <w:r w:rsidRPr="00E12DBD">
        <w:rPr>
          <w:rFonts w:ascii="Arial" w:eastAsiaTheme="minorEastAsia" w:hAnsi="Arial" w:cs="Arial"/>
          <w:sz w:val="22"/>
          <w:szCs w:val="22"/>
          <w:lang w:val="en-HK"/>
        </w:rPr>
        <w:t>$3,088</w:t>
      </w:r>
    </w:p>
    <w:p w14:paraId="7434DF71"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hint="eastAsia"/>
          <w:sz w:val="22"/>
          <w:szCs w:val="22"/>
          <w:lang w:val="en-HK"/>
        </w:rPr>
        <w:t>小童</w:t>
      </w:r>
      <w:proofErr w:type="gramStart"/>
      <w:r w:rsidRPr="00E12DBD">
        <w:rPr>
          <w:rFonts w:ascii="Arial" w:eastAsiaTheme="minorEastAsia" w:hAnsi="Arial" w:cs="Arial" w:hint="eastAsia"/>
          <w:sz w:val="22"/>
          <w:szCs w:val="22"/>
          <w:lang w:val="en-HK"/>
        </w:rPr>
        <w:t>（</w:t>
      </w:r>
      <w:proofErr w:type="gramEnd"/>
      <w:r w:rsidRPr="00E12DBD">
        <w:rPr>
          <w:rFonts w:ascii="Arial" w:eastAsiaTheme="minorEastAsia" w:hAnsi="Arial" w:cs="Arial"/>
          <w:sz w:val="22"/>
          <w:szCs w:val="22"/>
          <w:lang w:val="en-HK"/>
        </w:rPr>
        <w:t>4-11</w:t>
      </w:r>
      <w:r w:rsidRPr="00E12DBD">
        <w:rPr>
          <w:rFonts w:ascii="Arial" w:eastAsiaTheme="minorEastAsia" w:hAnsi="Arial" w:cs="Arial" w:hint="eastAsia"/>
          <w:sz w:val="22"/>
          <w:szCs w:val="22"/>
          <w:lang w:val="en-HK"/>
        </w:rPr>
        <w:t>岁）每位港币</w:t>
      </w:r>
      <w:r w:rsidRPr="00E12DBD">
        <w:rPr>
          <w:rFonts w:ascii="Arial" w:eastAsiaTheme="minorEastAsia" w:hAnsi="Arial" w:cs="Arial"/>
          <w:sz w:val="22"/>
          <w:szCs w:val="22"/>
          <w:lang w:val="en-HK"/>
        </w:rPr>
        <w:t>$1,588</w:t>
      </w:r>
    </w:p>
    <w:p w14:paraId="2B6CD52F"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w:t>
      </w:r>
      <w:r w:rsidRPr="00E12DBD">
        <w:rPr>
          <w:rFonts w:ascii="Arial" w:eastAsiaTheme="minorEastAsia" w:hAnsi="Arial" w:cs="Arial" w:hint="eastAsia"/>
          <w:sz w:val="22"/>
          <w:szCs w:val="22"/>
          <w:lang w:val="en-HK"/>
        </w:rPr>
        <w:t>提供单点菜式。</w:t>
      </w:r>
    </w:p>
    <w:p w14:paraId="093B2B8B"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 </w:t>
      </w:r>
    </w:p>
    <w:p w14:paraId="3E022134" w14:textId="77777777" w:rsidR="00E12DBD" w:rsidRPr="00E12DBD" w:rsidRDefault="00E12DBD" w:rsidP="00E12DBD">
      <w:pPr>
        <w:pStyle w:val="NormalWeb"/>
        <w:rPr>
          <w:rFonts w:ascii="Arial" w:eastAsiaTheme="minorEastAsia" w:hAnsi="Arial" w:cs="Arial"/>
          <w:sz w:val="22"/>
          <w:szCs w:val="22"/>
          <w:lang w:val="en-HK"/>
        </w:rPr>
      </w:pPr>
      <w:proofErr w:type="gramStart"/>
      <w:r w:rsidRPr="00E12DBD">
        <w:rPr>
          <w:rFonts w:ascii="Arial" w:eastAsiaTheme="minorEastAsia" w:hAnsi="Arial" w:cs="Arial"/>
          <w:b/>
          <w:bCs/>
          <w:sz w:val="22"/>
          <w:szCs w:val="22"/>
          <w:lang w:val="en-HK"/>
        </w:rPr>
        <w:t>港畔餐</w:t>
      </w:r>
      <w:proofErr w:type="gramEnd"/>
      <w:r w:rsidRPr="00E12DBD">
        <w:rPr>
          <w:rFonts w:ascii="Arial" w:eastAsiaTheme="minorEastAsia" w:hAnsi="Arial" w:cs="Arial"/>
          <w:b/>
          <w:bCs/>
          <w:sz w:val="22"/>
          <w:szCs w:val="22"/>
          <w:lang w:val="en-HK"/>
        </w:rPr>
        <w:t>厅</w:t>
      </w:r>
    </w:p>
    <w:p w14:paraId="72C09A16"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b/>
          <w:bCs/>
          <w:sz w:val="22"/>
          <w:szCs w:val="22"/>
          <w:lang w:val="en-HK"/>
        </w:rPr>
        <w:t>烟花夜自助晚餐</w:t>
      </w:r>
    </w:p>
    <w:p w14:paraId="61E421CC"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b/>
          <w:bCs/>
          <w:sz w:val="22"/>
          <w:szCs w:val="22"/>
          <w:lang w:val="en-HK"/>
        </w:rPr>
        <w:t>时间：</w:t>
      </w:r>
      <w:r w:rsidRPr="00E12DBD">
        <w:rPr>
          <w:rFonts w:ascii="Arial" w:eastAsiaTheme="minorEastAsia" w:hAnsi="Arial" w:cs="Arial" w:hint="eastAsia"/>
          <w:sz w:val="22"/>
          <w:szCs w:val="22"/>
          <w:lang w:val="en-HK"/>
        </w:rPr>
        <w:t>晚上</w:t>
      </w:r>
      <w:r w:rsidRPr="00E12DBD">
        <w:rPr>
          <w:rFonts w:ascii="Arial" w:eastAsiaTheme="minorEastAsia" w:hAnsi="Arial" w:cs="Arial"/>
          <w:sz w:val="22"/>
          <w:szCs w:val="22"/>
          <w:lang w:val="en-HK"/>
        </w:rPr>
        <w:t>6</w:t>
      </w:r>
      <w:r w:rsidRPr="00E12DBD">
        <w:rPr>
          <w:rFonts w:ascii="Arial" w:eastAsiaTheme="minorEastAsia" w:hAnsi="Arial" w:cs="Arial" w:hint="eastAsia"/>
          <w:sz w:val="22"/>
          <w:szCs w:val="22"/>
          <w:lang w:val="en-HK"/>
        </w:rPr>
        <w:t>时至</w:t>
      </w:r>
      <w:r w:rsidRPr="00E12DBD">
        <w:rPr>
          <w:rFonts w:ascii="Arial" w:eastAsiaTheme="minorEastAsia" w:hAnsi="Arial" w:cs="Arial"/>
          <w:sz w:val="22"/>
          <w:szCs w:val="22"/>
          <w:lang w:val="en-HK"/>
        </w:rPr>
        <w:t>10</w:t>
      </w:r>
      <w:r w:rsidRPr="00E12DBD">
        <w:rPr>
          <w:rFonts w:ascii="Arial" w:eastAsiaTheme="minorEastAsia" w:hAnsi="Arial" w:cs="Arial" w:hint="eastAsia"/>
          <w:sz w:val="22"/>
          <w:szCs w:val="22"/>
          <w:lang w:val="en-HK"/>
        </w:rPr>
        <w:t>时</w:t>
      </w:r>
    </w:p>
    <w:p w14:paraId="07F166DB" w14:textId="77777777" w:rsidR="00E12DBD" w:rsidRPr="00E12DBD" w:rsidRDefault="00E12DBD" w:rsidP="00E12DBD">
      <w:pPr>
        <w:pStyle w:val="NormalWeb"/>
        <w:rPr>
          <w:rFonts w:ascii="Arial" w:eastAsiaTheme="minorEastAsia" w:hAnsi="Arial" w:cs="Arial"/>
          <w:sz w:val="22"/>
          <w:szCs w:val="22"/>
          <w:lang w:val="en-HK"/>
        </w:rPr>
      </w:pPr>
      <w:proofErr w:type="gramStart"/>
      <w:r w:rsidRPr="00E12DBD">
        <w:rPr>
          <w:rFonts w:ascii="Arial" w:eastAsiaTheme="minorEastAsia" w:hAnsi="Arial" w:cs="Arial"/>
          <w:b/>
          <w:bCs/>
          <w:sz w:val="22"/>
          <w:szCs w:val="22"/>
          <w:lang w:val="en-HK"/>
        </w:rPr>
        <w:t>价</w:t>
      </w:r>
      <w:proofErr w:type="gramEnd"/>
      <w:r w:rsidRPr="00E12DBD">
        <w:rPr>
          <w:rFonts w:ascii="Arial" w:eastAsiaTheme="minorEastAsia" w:hAnsi="Arial" w:cs="Arial"/>
          <w:b/>
          <w:bCs/>
          <w:sz w:val="22"/>
          <w:szCs w:val="22"/>
          <w:lang w:val="en-HK"/>
        </w:rPr>
        <w:t>钱：</w:t>
      </w:r>
      <w:r w:rsidRPr="00E12DBD">
        <w:rPr>
          <w:rFonts w:ascii="Arial" w:eastAsiaTheme="minorEastAsia" w:hAnsi="Arial" w:cs="Arial" w:hint="eastAsia"/>
          <w:sz w:val="22"/>
          <w:szCs w:val="22"/>
          <w:lang w:val="en-HK"/>
        </w:rPr>
        <w:t>成人每位港币</w:t>
      </w:r>
      <w:r w:rsidRPr="00E12DBD">
        <w:rPr>
          <w:rFonts w:ascii="Arial" w:eastAsiaTheme="minorEastAsia" w:hAnsi="Arial" w:cs="Arial"/>
          <w:sz w:val="22"/>
          <w:szCs w:val="22"/>
          <w:lang w:val="en-HK"/>
        </w:rPr>
        <w:t xml:space="preserve">$1,888 </w:t>
      </w:r>
      <w:r w:rsidRPr="00E12DBD">
        <w:rPr>
          <w:rFonts w:ascii="Arial" w:eastAsiaTheme="minorEastAsia" w:hAnsi="Arial" w:cs="Arial" w:hint="eastAsia"/>
          <w:sz w:val="22"/>
          <w:szCs w:val="22"/>
          <w:lang w:val="en-HK"/>
        </w:rPr>
        <w:t>配搭香槟一杯</w:t>
      </w:r>
    </w:p>
    <w:p w14:paraId="53038792"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hint="eastAsia"/>
          <w:sz w:val="22"/>
          <w:szCs w:val="22"/>
          <w:lang w:val="en-HK"/>
        </w:rPr>
        <w:t>小童</w:t>
      </w:r>
      <w:proofErr w:type="gramStart"/>
      <w:r w:rsidRPr="00E12DBD">
        <w:rPr>
          <w:rFonts w:ascii="Arial" w:eastAsiaTheme="minorEastAsia" w:hAnsi="Arial" w:cs="Arial" w:hint="eastAsia"/>
          <w:sz w:val="22"/>
          <w:szCs w:val="22"/>
          <w:lang w:val="en-HK"/>
        </w:rPr>
        <w:t>（</w:t>
      </w:r>
      <w:proofErr w:type="gramEnd"/>
      <w:r w:rsidRPr="00E12DBD">
        <w:rPr>
          <w:rFonts w:ascii="Arial" w:eastAsiaTheme="minorEastAsia" w:hAnsi="Arial" w:cs="Arial"/>
          <w:sz w:val="22"/>
          <w:szCs w:val="22"/>
          <w:lang w:val="en-HK"/>
        </w:rPr>
        <w:t>4-11</w:t>
      </w:r>
      <w:r w:rsidRPr="00E12DBD">
        <w:rPr>
          <w:rFonts w:ascii="Arial" w:eastAsiaTheme="minorEastAsia" w:hAnsi="Arial" w:cs="Arial" w:hint="eastAsia"/>
          <w:sz w:val="22"/>
          <w:szCs w:val="22"/>
          <w:lang w:val="en-HK"/>
        </w:rPr>
        <w:t>岁）每位港币</w:t>
      </w:r>
      <w:r w:rsidRPr="00E12DBD">
        <w:rPr>
          <w:rFonts w:ascii="Arial" w:eastAsiaTheme="minorEastAsia" w:hAnsi="Arial" w:cs="Arial"/>
          <w:sz w:val="22"/>
          <w:szCs w:val="22"/>
          <w:lang w:val="en-HK"/>
        </w:rPr>
        <w:t>$1,188</w:t>
      </w:r>
    </w:p>
    <w:p w14:paraId="4974C5BA"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 </w:t>
      </w:r>
    </w:p>
    <w:p w14:paraId="1FD25AAC"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b/>
          <w:bCs/>
          <w:sz w:val="22"/>
          <w:szCs w:val="22"/>
          <w:lang w:val="en-HK"/>
        </w:rPr>
        <w:t>The Steak House</w:t>
      </w:r>
    </w:p>
    <w:p w14:paraId="63ED33C0"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b/>
          <w:bCs/>
          <w:sz w:val="22"/>
          <w:szCs w:val="22"/>
          <w:lang w:val="en-HK"/>
        </w:rPr>
        <w:lastRenderedPageBreak/>
        <w:t>烟花夜五道菜晚餐</w:t>
      </w:r>
    </w:p>
    <w:p w14:paraId="1DE74097"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b/>
          <w:bCs/>
          <w:sz w:val="22"/>
          <w:szCs w:val="22"/>
          <w:lang w:val="en-HK"/>
        </w:rPr>
        <w:t>时间：</w:t>
      </w:r>
      <w:r w:rsidRPr="00E12DBD">
        <w:rPr>
          <w:rFonts w:ascii="Arial" w:eastAsiaTheme="minorEastAsia" w:hAnsi="Arial" w:cs="Arial" w:hint="eastAsia"/>
          <w:sz w:val="22"/>
          <w:szCs w:val="22"/>
          <w:lang w:val="en-HK"/>
        </w:rPr>
        <w:t>晚上</w:t>
      </w:r>
      <w:r w:rsidRPr="00E12DBD">
        <w:rPr>
          <w:rFonts w:ascii="Arial" w:eastAsiaTheme="minorEastAsia" w:hAnsi="Arial" w:cs="Arial"/>
          <w:sz w:val="22"/>
          <w:szCs w:val="22"/>
          <w:lang w:val="en-HK"/>
        </w:rPr>
        <w:t>6</w:t>
      </w:r>
      <w:r w:rsidRPr="00E12DBD">
        <w:rPr>
          <w:rFonts w:ascii="Arial" w:eastAsiaTheme="minorEastAsia" w:hAnsi="Arial" w:cs="Arial" w:hint="eastAsia"/>
          <w:sz w:val="22"/>
          <w:szCs w:val="22"/>
          <w:lang w:val="en-HK"/>
        </w:rPr>
        <w:t>时至</w:t>
      </w:r>
      <w:r w:rsidRPr="00E12DBD">
        <w:rPr>
          <w:rFonts w:ascii="Arial" w:eastAsiaTheme="minorEastAsia" w:hAnsi="Arial" w:cs="Arial"/>
          <w:sz w:val="22"/>
          <w:szCs w:val="22"/>
          <w:lang w:val="en-HK"/>
        </w:rPr>
        <w:t>11</w:t>
      </w:r>
      <w:r w:rsidRPr="00E12DBD">
        <w:rPr>
          <w:rFonts w:ascii="Arial" w:eastAsiaTheme="minorEastAsia" w:hAnsi="Arial" w:cs="Arial" w:hint="eastAsia"/>
          <w:sz w:val="22"/>
          <w:szCs w:val="22"/>
          <w:lang w:val="en-HK"/>
        </w:rPr>
        <w:t>时</w:t>
      </w:r>
    </w:p>
    <w:p w14:paraId="4BA5B3A7" w14:textId="77777777" w:rsidR="00E12DBD" w:rsidRPr="00E12DBD" w:rsidRDefault="00E12DBD" w:rsidP="00E12DBD">
      <w:pPr>
        <w:pStyle w:val="NormalWeb"/>
        <w:rPr>
          <w:rFonts w:ascii="Arial" w:eastAsiaTheme="minorEastAsia" w:hAnsi="Arial" w:cs="Arial"/>
          <w:sz w:val="22"/>
          <w:szCs w:val="22"/>
          <w:lang w:val="en-HK"/>
        </w:rPr>
      </w:pPr>
      <w:proofErr w:type="gramStart"/>
      <w:r w:rsidRPr="00E12DBD">
        <w:rPr>
          <w:rFonts w:ascii="Arial" w:eastAsiaTheme="minorEastAsia" w:hAnsi="Arial" w:cs="Arial"/>
          <w:b/>
          <w:bCs/>
          <w:sz w:val="22"/>
          <w:szCs w:val="22"/>
          <w:lang w:val="en-HK"/>
        </w:rPr>
        <w:t>价</w:t>
      </w:r>
      <w:proofErr w:type="gramEnd"/>
      <w:r w:rsidRPr="00E12DBD">
        <w:rPr>
          <w:rFonts w:ascii="Arial" w:eastAsiaTheme="minorEastAsia" w:hAnsi="Arial" w:cs="Arial"/>
          <w:b/>
          <w:bCs/>
          <w:sz w:val="22"/>
          <w:szCs w:val="22"/>
          <w:lang w:val="en-HK"/>
        </w:rPr>
        <w:t>钱：</w:t>
      </w:r>
      <w:r w:rsidRPr="00E12DBD">
        <w:rPr>
          <w:rFonts w:ascii="Arial" w:eastAsiaTheme="minorEastAsia" w:hAnsi="Arial" w:cs="Arial" w:hint="eastAsia"/>
          <w:sz w:val="22"/>
          <w:szCs w:val="22"/>
          <w:lang w:val="en-HK"/>
        </w:rPr>
        <w:t>成人每位港币</w:t>
      </w:r>
      <w:r w:rsidRPr="00E12DBD">
        <w:rPr>
          <w:rFonts w:ascii="Arial" w:eastAsiaTheme="minorEastAsia" w:hAnsi="Arial" w:cs="Arial"/>
          <w:sz w:val="22"/>
          <w:szCs w:val="22"/>
          <w:lang w:val="en-HK"/>
        </w:rPr>
        <w:t xml:space="preserve">$2,288 </w:t>
      </w:r>
      <w:r w:rsidRPr="00E12DBD">
        <w:rPr>
          <w:rFonts w:ascii="Arial" w:eastAsiaTheme="minorEastAsia" w:hAnsi="Arial" w:cs="Arial" w:hint="eastAsia"/>
          <w:sz w:val="22"/>
          <w:szCs w:val="22"/>
          <w:lang w:val="en-HK"/>
        </w:rPr>
        <w:t>配搭香槟一杯</w:t>
      </w:r>
    </w:p>
    <w:p w14:paraId="2EE9DC7E"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hint="eastAsia"/>
          <w:sz w:val="22"/>
          <w:szCs w:val="22"/>
          <w:lang w:val="en-HK"/>
        </w:rPr>
        <w:t>小童</w:t>
      </w:r>
      <w:proofErr w:type="gramStart"/>
      <w:r w:rsidRPr="00E12DBD">
        <w:rPr>
          <w:rFonts w:ascii="Arial" w:eastAsiaTheme="minorEastAsia" w:hAnsi="Arial" w:cs="Arial" w:hint="eastAsia"/>
          <w:sz w:val="22"/>
          <w:szCs w:val="22"/>
          <w:lang w:val="en-HK"/>
        </w:rPr>
        <w:t>（</w:t>
      </w:r>
      <w:proofErr w:type="gramEnd"/>
      <w:r w:rsidRPr="00E12DBD">
        <w:rPr>
          <w:rFonts w:ascii="Arial" w:eastAsiaTheme="minorEastAsia" w:hAnsi="Arial" w:cs="Arial"/>
          <w:sz w:val="22"/>
          <w:szCs w:val="22"/>
          <w:lang w:val="en-HK"/>
        </w:rPr>
        <w:t>4-11</w:t>
      </w:r>
      <w:r w:rsidRPr="00E12DBD">
        <w:rPr>
          <w:rFonts w:ascii="Arial" w:eastAsiaTheme="minorEastAsia" w:hAnsi="Arial" w:cs="Arial" w:hint="eastAsia"/>
          <w:sz w:val="22"/>
          <w:szCs w:val="22"/>
          <w:lang w:val="en-HK"/>
        </w:rPr>
        <w:t>岁）每位港币</w:t>
      </w:r>
      <w:r w:rsidRPr="00E12DBD">
        <w:rPr>
          <w:rFonts w:ascii="Arial" w:eastAsiaTheme="minorEastAsia" w:hAnsi="Arial" w:cs="Arial"/>
          <w:sz w:val="22"/>
          <w:szCs w:val="22"/>
          <w:lang w:val="en-HK"/>
        </w:rPr>
        <w:t>$1,388</w:t>
      </w:r>
    </w:p>
    <w:p w14:paraId="5CBCAAE8"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 </w:t>
      </w:r>
    </w:p>
    <w:p w14:paraId="4CF57E04"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b/>
          <w:bCs/>
          <w:sz w:val="22"/>
          <w:szCs w:val="22"/>
          <w:lang w:val="en-HK"/>
        </w:rPr>
        <w:t>Nobu Hong Kong</w:t>
      </w:r>
    </w:p>
    <w:p w14:paraId="00F04356"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b/>
          <w:bCs/>
          <w:sz w:val="22"/>
          <w:szCs w:val="22"/>
          <w:lang w:val="en-HK"/>
        </w:rPr>
        <w:t>烟花夜八道菜晚餐</w:t>
      </w:r>
    </w:p>
    <w:p w14:paraId="1C53F297"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b/>
          <w:bCs/>
          <w:sz w:val="22"/>
          <w:szCs w:val="22"/>
          <w:lang w:val="en-HK"/>
        </w:rPr>
        <w:t>时间：</w:t>
      </w:r>
      <w:r w:rsidRPr="00E12DBD">
        <w:rPr>
          <w:rFonts w:ascii="Arial" w:eastAsiaTheme="minorEastAsia" w:hAnsi="Arial" w:cs="Arial" w:hint="eastAsia"/>
          <w:sz w:val="22"/>
          <w:szCs w:val="22"/>
          <w:lang w:val="en-HK"/>
        </w:rPr>
        <w:t>晚上</w:t>
      </w:r>
      <w:r w:rsidRPr="00E12DBD">
        <w:rPr>
          <w:rFonts w:ascii="Arial" w:eastAsiaTheme="minorEastAsia" w:hAnsi="Arial" w:cs="Arial"/>
          <w:sz w:val="22"/>
          <w:szCs w:val="22"/>
          <w:lang w:val="en-HK"/>
        </w:rPr>
        <w:t>6</w:t>
      </w:r>
      <w:r w:rsidRPr="00E12DBD">
        <w:rPr>
          <w:rFonts w:ascii="Arial" w:eastAsiaTheme="minorEastAsia" w:hAnsi="Arial" w:cs="Arial" w:hint="eastAsia"/>
          <w:sz w:val="22"/>
          <w:szCs w:val="22"/>
          <w:lang w:val="en-HK"/>
        </w:rPr>
        <w:t>时至</w:t>
      </w:r>
      <w:r w:rsidRPr="00E12DBD">
        <w:rPr>
          <w:rFonts w:ascii="Arial" w:eastAsiaTheme="minorEastAsia" w:hAnsi="Arial" w:cs="Arial"/>
          <w:sz w:val="22"/>
          <w:szCs w:val="22"/>
          <w:lang w:val="en-HK"/>
        </w:rPr>
        <w:t>11</w:t>
      </w:r>
      <w:r w:rsidRPr="00E12DBD">
        <w:rPr>
          <w:rFonts w:ascii="Arial" w:eastAsiaTheme="minorEastAsia" w:hAnsi="Arial" w:cs="Arial" w:hint="eastAsia"/>
          <w:sz w:val="22"/>
          <w:szCs w:val="22"/>
          <w:lang w:val="en-HK"/>
        </w:rPr>
        <w:t>时</w:t>
      </w:r>
    </w:p>
    <w:p w14:paraId="5B8E551C" w14:textId="77777777" w:rsidR="00E12DBD" w:rsidRPr="00E12DBD" w:rsidRDefault="00E12DBD" w:rsidP="00E12DBD">
      <w:pPr>
        <w:pStyle w:val="NormalWeb"/>
        <w:rPr>
          <w:rFonts w:ascii="Arial" w:eastAsiaTheme="minorEastAsia" w:hAnsi="Arial" w:cs="Arial"/>
          <w:sz w:val="22"/>
          <w:szCs w:val="22"/>
          <w:lang w:val="en-HK"/>
        </w:rPr>
      </w:pPr>
      <w:proofErr w:type="gramStart"/>
      <w:r w:rsidRPr="00E12DBD">
        <w:rPr>
          <w:rFonts w:ascii="Arial" w:eastAsiaTheme="minorEastAsia" w:hAnsi="Arial" w:cs="Arial"/>
          <w:b/>
          <w:bCs/>
          <w:sz w:val="22"/>
          <w:szCs w:val="22"/>
          <w:lang w:val="en-HK"/>
        </w:rPr>
        <w:t>价</w:t>
      </w:r>
      <w:proofErr w:type="gramEnd"/>
      <w:r w:rsidRPr="00E12DBD">
        <w:rPr>
          <w:rFonts w:ascii="Arial" w:eastAsiaTheme="minorEastAsia" w:hAnsi="Arial" w:cs="Arial"/>
          <w:b/>
          <w:bCs/>
          <w:sz w:val="22"/>
          <w:szCs w:val="22"/>
          <w:lang w:val="en-HK"/>
        </w:rPr>
        <w:t>钱：</w:t>
      </w:r>
      <w:r w:rsidRPr="00E12DBD">
        <w:rPr>
          <w:rFonts w:ascii="Arial" w:eastAsiaTheme="minorEastAsia" w:hAnsi="Arial" w:cs="Arial" w:hint="eastAsia"/>
          <w:sz w:val="22"/>
          <w:szCs w:val="22"/>
          <w:lang w:val="en-HK"/>
        </w:rPr>
        <w:t>成人每位港币</w:t>
      </w:r>
      <w:r w:rsidRPr="00E12DBD">
        <w:rPr>
          <w:rFonts w:ascii="Arial" w:eastAsiaTheme="minorEastAsia" w:hAnsi="Arial" w:cs="Arial"/>
          <w:sz w:val="22"/>
          <w:szCs w:val="22"/>
          <w:lang w:val="en-HK"/>
        </w:rPr>
        <w:t>$2,288</w:t>
      </w:r>
    </w:p>
    <w:p w14:paraId="7E63F8BC"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hint="eastAsia"/>
          <w:sz w:val="22"/>
          <w:szCs w:val="22"/>
          <w:lang w:val="en-HK"/>
        </w:rPr>
        <w:t>小童</w:t>
      </w:r>
      <w:proofErr w:type="gramStart"/>
      <w:r w:rsidRPr="00E12DBD">
        <w:rPr>
          <w:rFonts w:ascii="Arial" w:eastAsiaTheme="minorEastAsia" w:hAnsi="Arial" w:cs="Arial" w:hint="eastAsia"/>
          <w:sz w:val="22"/>
          <w:szCs w:val="22"/>
          <w:lang w:val="en-HK"/>
        </w:rPr>
        <w:t>（</w:t>
      </w:r>
      <w:proofErr w:type="gramEnd"/>
      <w:r w:rsidRPr="00E12DBD">
        <w:rPr>
          <w:rFonts w:ascii="Arial" w:eastAsiaTheme="minorEastAsia" w:hAnsi="Arial" w:cs="Arial"/>
          <w:sz w:val="22"/>
          <w:szCs w:val="22"/>
          <w:lang w:val="en-HK"/>
        </w:rPr>
        <w:t>4-11</w:t>
      </w:r>
      <w:r w:rsidRPr="00E12DBD">
        <w:rPr>
          <w:rFonts w:ascii="Arial" w:eastAsiaTheme="minorEastAsia" w:hAnsi="Arial" w:cs="Arial" w:hint="eastAsia"/>
          <w:sz w:val="22"/>
          <w:szCs w:val="22"/>
          <w:lang w:val="en-HK"/>
        </w:rPr>
        <w:t>岁）每位港币</w:t>
      </w:r>
      <w:r w:rsidRPr="00E12DBD">
        <w:rPr>
          <w:rFonts w:ascii="Arial" w:eastAsiaTheme="minorEastAsia" w:hAnsi="Arial" w:cs="Arial"/>
          <w:sz w:val="22"/>
          <w:szCs w:val="22"/>
          <w:lang w:val="en-HK"/>
        </w:rPr>
        <w:t>$1,888</w:t>
      </w:r>
    </w:p>
    <w:p w14:paraId="5C4A397C"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w:t>
      </w:r>
      <w:r w:rsidRPr="00E12DBD">
        <w:rPr>
          <w:rFonts w:ascii="Arial" w:eastAsiaTheme="minorEastAsia" w:hAnsi="Arial" w:cs="Arial" w:hint="eastAsia"/>
          <w:sz w:val="22"/>
          <w:szCs w:val="22"/>
          <w:lang w:val="en-HK"/>
        </w:rPr>
        <w:t>提供单点菜式。</w:t>
      </w:r>
    </w:p>
    <w:p w14:paraId="268C272F"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 </w:t>
      </w:r>
    </w:p>
    <w:p w14:paraId="69C80772"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b/>
          <w:bCs/>
          <w:sz w:val="22"/>
          <w:szCs w:val="22"/>
          <w:lang w:val="en-HK"/>
        </w:rPr>
        <w:t>Qura Bar</w:t>
      </w:r>
    </w:p>
    <w:p w14:paraId="39D2844B"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b/>
          <w:bCs/>
          <w:sz w:val="22"/>
          <w:szCs w:val="22"/>
          <w:lang w:val="en-HK"/>
        </w:rPr>
        <w:t>烟花夜套餐</w:t>
      </w:r>
    </w:p>
    <w:p w14:paraId="5C2A0FF4"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b/>
          <w:bCs/>
          <w:sz w:val="22"/>
          <w:szCs w:val="22"/>
          <w:lang w:val="en-HK"/>
        </w:rPr>
        <w:t>时间：</w:t>
      </w:r>
      <w:r w:rsidRPr="00E12DBD">
        <w:rPr>
          <w:rFonts w:ascii="Arial" w:eastAsiaTheme="minorEastAsia" w:hAnsi="Arial" w:cs="Arial"/>
          <w:sz w:val="22"/>
          <w:szCs w:val="22"/>
          <w:lang w:val="en-HK"/>
        </w:rPr>
        <w:t xml:space="preserve"> </w:t>
      </w:r>
      <w:r w:rsidRPr="00E12DBD">
        <w:rPr>
          <w:rFonts w:ascii="Arial" w:eastAsiaTheme="minorEastAsia" w:hAnsi="Arial" w:cs="Arial" w:hint="eastAsia"/>
          <w:sz w:val="22"/>
          <w:szCs w:val="22"/>
          <w:lang w:val="en-HK"/>
        </w:rPr>
        <w:t>下午</w:t>
      </w:r>
      <w:r w:rsidRPr="00E12DBD">
        <w:rPr>
          <w:rFonts w:ascii="Arial" w:eastAsiaTheme="minorEastAsia" w:hAnsi="Arial" w:cs="Arial"/>
          <w:sz w:val="22"/>
          <w:szCs w:val="22"/>
          <w:lang w:val="en-HK"/>
        </w:rPr>
        <w:t>5</w:t>
      </w:r>
      <w:r w:rsidRPr="00E12DBD">
        <w:rPr>
          <w:rFonts w:ascii="Arial" w:eastAsiaTheme="minorEastAsia" w:hAnsi="Arial" w:cs="Arial" w:hint="eastAsia"/>
          <w:sz w:val="22"/>
          <w:szCs w:val="22"/>
          <w:lang w:val="en-HK"/>
        </w:rPr>
        <w:t>时</w:t>
      </w:r>
      <w:r w:rsidRPr="00E12DBD">
        <w:rPr>
          <w:rFonts w:ascii="Arial" w:eastAsiaTheme="minorEastAsia" w:hAnsi="Arial" w:cs="Arial"/>
          <w:sz w:val="22"/>
          <w:szCs w:val="22"/>
          <w:lang w:val="en-HK"/>
        </w:rPr>
        <w:t>30</w:t>
      </w:r>
      <w:r w:rsidRPr="00E12DBD">
        <w:rPr>
          <w:rFonts w:ascii="Arial" w:eastAsiaTheme="minorEastAsia" w:hAnsi="Arial" w:cs="Arial" w:hint="eastAsia"/>
          <w:sz w:val="22"/>
          <w:szCs w:val="22"/>
          <w:lang w:val="en-HK"/>
        </w:rPr>
        <w:t>分至午夜</w:t>
      </w:r>
      <w:r w:rsidRPr="00E12DBD">
        <w:rPr>
          <w:rFonts w:ascii="Arial" w:eastAsiaTheme="minorEastAsia" w:hAnsi="Arial" w:cs="Arial"/>
          <w:sz w:val="22"/>
          <w:szCs w:val="22"/>
          <w:lang w:val="en-HK"/>
        </w:rPr>
        <w:t>12</w:t>
      </w:r>
      <w:r w:rsidRPr="00E12DBD">
        <w:rPr>
          <w:rFonts w:ascii="Arial" w:eastAsiaTheme="minorEastAsia" w:hAnsi="Arial" w:cs="Arial" w:hint="eastAsia"/>
          <w:sz w:val="22"/>
          <w:szCs w:val="22"/>
          <w:lang w:val="en-HK"/>
        </w:rPr>
        <w:t>时</w:t>
      </w:r>
    </w:p>
    <w:p w14:paraId="54B2F442"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 </w:t>
      </w:r>
    </w:p>
    <w:p w14:paraId="7051620A"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b/>
          <w:bCs/>
          <w:sz w:val="22"/>
          <w:szCs w:val="22"/>
          <w:lang w:val="en-HK"/>
        </w:rPr>
        <w:t>高级坐席套餐</w:t>
      </w:r>
    </w:p>
    <w:p w14:paraId="7D2B0035" w14:textId="77777777" w:rsidR="00E12DBD" w:rsidRPr="00E12DBD" w:rsidRDefault="00E12DBD" w:rsidP="00E12DBD">
      <w:pPr>
        <w:pStyle w:val="NormalWeb"/>
        <w:rPr>
          <w:rFonts w:ascii="Arial" w:eastAsiaTheme="minorEastAsia" w:hAnsi="Arial" w:cs="Arial"/>
          <w:sz w:val="22"/>
          <w:szCs w:val="22"/>
          <w:lang w:val="en-HK"/>
        </w:rPr>
      </w:pPr>
      <w:proofErr w:type="gramStart"/>
      <w:r w:rsidRPr="00E12DBD">
        <w:rPr>
          <w:rFonts w:ascii="Arial" w:eastAsiaTheme="minorEastAsia" w:hAnsi="Arial" w:cs="Arial" w:hint="eastAsia"/>
          <w:sz w:val="22"/>
          <w:szCs w:val="22"/>
          <w:lang w:val="en-HK"/>
        </w:rPr>
        <w:t>每席港</w:t>
      </w:r>
      <w:proofErr w:type="gramEnd"/>
      <w:r w:rsidRPr="00E12DBD">
        <w:rPr>
          <w:rFonts w:ascii="Arial" w:eastAsiaTheme="minorEastAsia" w:hAnsi="Arial" w:cs="Arial" w:hint="eastAsia"/>
          <w:sz w:val="22"/>
          <w:szCs w:val="22"/>
          <w:lang w:val="en-HK"/>
        </w:rPr>
        <w:t>币</w:t>
      </w:r>
      <w:r w:rsidRPr="00E12DBD">
        <w:rPr>
          <w:rFonts w:ascii="Arial" w:eastAsiaTheme="minorEastAsia" w:hAnsi="Arial" w:cs="Arial"/>
          <w:sz w:val="22"/>
          <w:szCs w:val="22"/>
          <w:lang w:val="en-HK"/>
        </w:rPr>
        <w:t>$3,000</w:t>
      </w:r>
    </w:p>
    <w:p w14:paraId="75B3E4B7"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hint="eastAsia"/>
          <w:sz w:val="22"/>
          <w:szCs w:val="22"/>
          <w:lang w:val="en-HK"/>
        </w:rPr>
        <w:t>包括</w:t>
      </w:r>
      <w:proofErr w:type="spellStart"/>
      <w:r w:rsidRPr="00E12DBD">
        <w:rPr>
          <w:rFonts w:ascii="Arial" w:eastAsiaTheme="minorEastAsia" w:hAnsi="Arial" w:cs="Arial"/>
          <w:sz w:val="22"/>
          <w:szCs w:val="22"/>
          <w:lang w:val="en-HK"/>
        </w:rPr>
        <w:t>Billecart</w:t>
      </w:r>
      <w:proofErr w:type="spellEnd"/>
      <w:r w:rsidRPr="00E12DBD">
        <w:rPr>
          <w:rFonts w:ascii="Arial" w:eastAsiaTheme="minorEastAsia" w:hAnsi="Arial" w:cs="Arial"/>
          <w:sz w:val="22"/>
          <w:szCs w:val="22"/>
          <w:lang w:val="en-HK"/>
        </w:rPr>
        <w:t xml:space="preserve">-Salmon Blanc de </w:t>
      </w:r>
      <w:proofErr w:type="spellStart"/>
      <w:r w:rsidRPr="00E12DBD">
        <w:rPr>
          <w:rFonts w:ascii="Arial" w:eastAsiaTheme="minorEastAsia" w:hAnsi="Arial" w:cs="Arial"/>
          <w:sz w:val="22"/>
          <w:szCs w:val="22"/>
          <w:lang w:val="en-HK"/>
        </w:rPr>
        <w:t>Blancs</w:t>
      </w:r>
      <w:proofErr w:type="spellEnd"/>
      <w:r w:rsidRPr="00E12DBD">
        <w:rPr>
          <w:rFonts w:ascii="Arial" w:eastAsiaTheme="minorEastAsia" w:hAnsi="Arial" w:cs="Arial"/>
          <w:sz w:val="22"/>
          <w:szCs w:val="22"/>
          <w:lang w:val="en-HK"/>
        </w:rPr>
        <w:t xml:space="preserve"> NV</w:t>
      </w:r>
      <w:r w:rsidRPr="00E12DBD">
        <w:rPr>
          <w:rFonts w:ascii="Arial" w:eastAsiaTheme="minorEastAsia" w:hAnsi="Arial" w:cs="Arial" w:hint="eastAsia"/>
          <w:sz w:val="22"/>
          <w:szCs w:val="22"/>
          <w:lang w:val="en-HK"/>
        </w:rPr>
        <w:t>乙瓶和四位用</w:t>
      </w:r>
      <w:proofErr w:type="gramStart"/>
      <w:r w:rsidRPr="00E12DBD">
        <w:rPr>
          <w:rFonts w:ascii="Arial" w:eastAsiaTheme="minorEastAsia" w:hAnsi="Arial" w:cs="Arial" w:hint="eastAsia"/>
          <w:sz w:val="22"/>
          <w:szCs w:val="22"/>
          <w:lang w:val="en-HK"/>
        </w:rPr>
        <w:t>小食拼</w:t>
      </w:r>
      <w:proofErr w:type="gramEnd"/>
      <w:r w:rsidRPr="00E12DBD">
        <w:rPr>
          <w:rFonts w:ascii="Arial" w:eastAsiaTheme="minorEastAsia" w:hAnsi="Arial" w:cs="Arial" w:hint="eastAsia"/>
          <w:sz w:val="22"/>
          <w:szCs w:val="22"/>
          <w:lang w:val="en-HK"/>
        </w:rPr>
        <w:t>盘一份</w:t>
      </w:r>
    </w:p>
    <w:p w14:paraId="115A3D3D"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 </w:t>
      </w:r>
    </w:p>
    <w:p w14:paraId="4DEC1145"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b/>
          <w:bCs/>
          <w:sz w:val="22"/>
          <w:szCs w:val="22"/>
          <w:lang w:val="en-HK"/>
        </w:rPr>
        <w:t>尊贵坐席套餐</w:t>
      </w:r>
    </w:p>
    <w:p w14:paraId="745F622C" w14:textId="77777777" w:rsidR="00E12DBD" w:rsidRPr="00E12DBD" w:rsidRDefault="00E12DBD" w:rsidP="00E12DBD">
      <w:pPr>
        <w:pStyle w:val="NormalWeb"/>
        <w:rPr>
          <w:rFonts w:ascii="Arial" w:eastAsiaTheme="minorEastAsia" w:hAnsi="Arial" w:cs="Arial"/>
          <w:sz w:val="22"/>
          <w:szCs w:val="22"/>
          <w:lang w:val="en-HK"/>
        </w:rPr>
      </w:pPr>
      <w:proofErr w:type="gramStart"/>
      <w:r w:rsidRPr="00E12DBD">
        <w:rPr>
          <w:rFonts w:ascii="Arial" w:eastAsiaTheme="minorEastAsia" w:hAnsi="Arial" w:cs="Arial" w:hint="eastAsia"/>
          <w:sz w:val="22"/>
          <w:szCs w:val="22"/>
          <w:lang w:val="en-HK"/>
        </w:rPr>
        <w:t>每席港</w:t>
      </w:r>
      <w:proofErr w:type="gramEnd"/>
      <w:r w:rsidRPr="00E12DBD">
        <w:rPr>
          <w:rFonts w:ascii="Arial" w:eastAsiaTheme="minorEastAsia" w:hAnsi="Arial" w:cs="Arial" w:hint="eastAsia"/>
          <w:sz w:val="22"/>
          <w:szCs w:val="22"/>
          <w:lang w:val="en-HK"/>
        </w:rPr>
        <w:t>币</w:t>
      </w:r>
      <w:r w:rsidRPr="00E12DBD">
        <w:rPr>
          <w:rFonts w:ascii="Arial" w:eastAsiaTheme="minorEastAsia" w:hAnsi="Arial" w:cs="Arial"/>
          <w:sz w:val="22"/>
          <w:szCs w:val="22"/>
          <w:lang w:val="en-HK"/>
        </w:rPr>
        <w:t>$5,000</w:t>
      </w:r>
    </w:p>
    <w:p w14:paraId="0A463796"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hint="eastAsia"/>
          <w:sz w:val="22"/>
          <w:szCs w:val="22"/>
          <w:lang w:val="en-HK"/>
        </w:rPr>
        <w:t>包括</w:t>
      </w:r>
      <w:proofErr w:type="spellStart"/>
      <w:r w:rsidRPr="00E12DBD">
        <w:rPr>
          <w:rFonts w:ascii="Arial" w:eastAsiaTheme="minorEastAsia" w:hAnsi="Arial" w:cs="Arial"/>
          <w:sz w:val="22"/>
          <w:szCs w:val="22"/>
          <w:lang w:val="en-HK"/>
        </w:rPr>
        <w:t>Taittinger</w:t>
      </w:r>
      <w:proofErr w:type="spellEnd"/>
      <w:r w:rsidRPr="00E12DBD">
        <w:rPr>
          <w:rFonts w:ascii="Arial" w:eastAsiaTheme="minorEastAsia" w:hAnsi="Arial" w:cs="Arial"/>
          <w:sz w:val="22"/>
          <w:szCs w:val="22"/>
          <w:lang w:val="en-HK"/>
        </w:rPr>
        <w:t xml:space="preserve"> </w:t>
      </w:r>
      <w:proofErr w:type="spellStart"/>
      <w:r w:rsidRPr="00E12DBD">
        <w:rPr>
          <w:rFonts w:ascii="Arial" w:eastAsiaTheme="minorEastAsia" w:hAnsi="Arial" w:cs="Arial"/>
          <w:sz w:val="22"/>
          <w:szCs w:val="22"/>
          <w:lang w:val="en-HK"/>
        </w:rPr>
        <w:t>Comtes</w:t>
      </w:r>
      <w:proofErr w:type="spellEnd"/>
      <w:r w:rsidRPr="00E12DBD">
        <w:rPr>
          <w:rFonts w:ascii="Arial" w:eastAsiaTheme="minorEastAsia" w:hAnsi="Arial" w:cs="Arial"/>
          <w:sz w:val="22"/>
          <w:szCs w:val="22"/>
          <w:lang w:val="en-HK"/>
        </w:rPr>
        <w:t xml:space="preserve"> de Champagne Blanc de </w:t>
      </w:r>
      <w:proofErr w:type="spellStart"/>
      <w:r w:rsidRPr="00E12DBD">
        <w:rPr>
          <w:rFonts w:ascii="Arial" w:eastAsiaTheme="minorEastAsia" w:hAnsi="Arial" w:cs="Arial"/>
          <w:sz w:val="22"/>
          <w:szCs w:val="22"/>
          <w:lang w:val="en-HK"/>
        </w:rPr>
        <w:t>Blancs</w:t>
      </w:r>
      <w:proofErr w:type="spellEnd"/>
      <w:r w:rsidRPr="00E12DBD">
        <w:rPr>
          <w:rFonts w:ascii="Arial" w:eastAsiaTheme="minorEastAsia" w:hAnsi="Arial" w:cs="Arial"/>
          <w:sz w:val="22"/>
          <w:szCs w:val="22"/>
          <w:lang w:val="en-HK"/>
        </w:rPr>
        <w:t xml:space="preserve"> 2011</w:t>
      </w:r>
      <w:r w:rsidRPr="00E12DBD">
        <w:rPr>
          <w:rFonts w:ascii="Arial" w:eastAsiaTheme="minorEastAsia" w:hAnsi="Arial" w:cs="Arial" w:hint="eastAsia"/>
          <w:sz w:val="22"/>
          <w:szCs w:val="22"/>
          <w:lang w:val="en-HK"/>
        </w:rPr>
        <w:t>乙瓶和四位用</w:t>
      </w:r>
      <w:proofErr w:type="gramStart"/>
      <w:r w:rsidRPr="00E12DBD">
        <w:rPr>
          <w:rFonts w:ascii="Arial" w:eastAsiaTheme="minorEastAsia" w:hAnsi="Arial" w:cs="Arial" w:hint="eastAsia"/>
          <w:sz w:val="22"/>
          <w:szCs w:val="22"/>
          <w:lang w:val="en-HK"/>
        </w:rPr>
        <w:t>小食拼</w:t>
      </w:r>
      <w:proofErr w:type="gramEnd"/>
      <w:r w:rsidRPr="00E12DBD">
        <w:rPr>
          <w:rFonts w:ascii="Arial" w:eastAsiaTheme="minorEastAsia" w:hAnsi="Arial" w:cs="Arial" w:hint="eastAsia"/>
          <w:sz w:val="22"/>
          <w:szCs w:val="22"/>
          <w:lang w:val="en-HK"/>
        </w:rPr>
        <w:t>盘一份</w:t>
      </w:r>
    </w:p>
    <w:p w14:paraId="42CF23DF"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 </w:t>
      </w:r>
    </w:p>
    <w:p w14:paraId="1FA00C90"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w:t>
      </w:r>
      <w:r w:rsidRPr="00E12DBD">
        <w:rPr>
          <w:rFonts w:ascii="Arial" w:eastAsiaTheme="minorEastAsia" w:hAnsi="Arial" w:cs="Arial" w:hint="eastAsia"/>
          <w:sz w:val="22"/>
          <w:szCs w:val="22"/>
          <w:lang w:val="en-HK"/>
        </w:rPr>
        <w:t>额外客人将按人数递加最低消费每位港币</w:t>
      </w:r>
      <w:r w:rsidRPr="00E12DBD">
        <w:rPr>
          <w:rFonts w:ascii="Arial" w:eastAsiaTheme="minorEastAsia" w:hAnsi="Arial" w:cs="Arial"/>
          <w:sz w:val="22"/>
          <w:szCs w:val="22"/>
          <w:lang w:val="en-HK"/>
        </w:rPr>
        <w:t>$600 (</w:t>
      </w:r>
      <w:r w:rsidRPr="00E12DBD">
        <w:rPr>
          <w:rFonts w:ascii="Arial" w:eastAsiaTheme="minorEastAsia" w:hAnsi="Arial" w:cs="Arial" w:hint="eastAsia"/>
          <w:sz w:val="22"/>
          <w:szCs w:val="22"/>
          <w:lang w:val="en-HK"/>
        </w:rPr>
        <w:t>每檯最多</w:t>
      </w:r>
      <w:r w:rsidRPr="00E12DBD">
        <w:rPr>
          <w:rFonts w:ascii="Arial" w:eastAsiaTheme="minorEastAsia" w:hAnsi="Arial" w:cs="Arial"/>
          <w:sz w:val="22"/>
          <w:szCs w:val="22"/>
          <w:lang w:val="en-HK"/>
        </w:rPr>
        <w:t>6</w:t>
      </w:r>
      <w:r w:rsidRPr="00E12DBD">
        <w:rPr>
          <w:rFonts w:ascii="Arial" w:eastAsiaTheme="minorEastAsia" w:hAnsi="Arial" w:cs="Arial" w:hint="eastAsia"/>
          <w:sz w:val="22"/>
          <w:szCs w:val="22"/>
          <w:lang w:val="en-HK"/>
        </w:rPr>
        <w:t>位客人</w:t>
      </w:r>
      <w:r w:rsidRPr="00E12DBD">
        <w:rPr>
          <w:rFonts w:ascii="Arial" w:eastAsiaTheme="minorEastAsia" w:hAnsi="Arial" w:cs="Arial"/>
          <w:sz w:val="22"/>
          <w:szCs w:val="22"/>
          <w:lang w:val="en-HK"/>
        </w:rPr>
        <w:t>)</w:t>
      </w:r>
    </w:p>
    <w:p w14:paraId="5A0EAF07"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lastRenderedPageBreak/>
        <w:t>*</w:t>
      </w:r>
      <w:r w:rsidRPr="00E12DBD">
        <w:rPr>
          <w:rFonts w:ascii="Arial" w:eastAsiaTheme="minorEastAsia" w:hAnsi="Arial" w:cs="Arial" w:hint="eastAsia"/>
          <w:sz w:val="22"/>
          <w:szCs w:val="22"/>
          <w:lang w:val="en-HK"/>
        </w:rPr>
        <w:t>烟花夜</w:t>
      </w:r>
      <w:r w:rsidRPr="00E12DBD">
        <w:rPr>
          <w:rFonts w:ascii="Arial" w:eastAsiaTheme="minorEastAsia" w:hAnsi="Arial" w:cs="Arial"/>
          <w:sz w:val="22"/>
          <w:szCs w:val="22"/>
          <w:lang w:val="en-HK"/>
        </w:rPr>
        <w:t xml:space="preserve"> Dining Room </w:t>
      </w:r>
      <w:r w:rsidRPr="00E12DBD">
        <w:rPr>
          <w:rFonts w:ascii="Arial" w:eastAsiaTheme="minorEastAsia" w:hAnsi="Arial" w:cs="Arial" w:hint="eastAsia"/>
          <w:sz w:val="22"/>
          <w:szCs w:val="22"/>
          <w:lang w:val="en-HK"/>
        </w:rPr>
        <w:t>将不提供晚餐菜单。</w:t>
      </w:r>
    </w:p>
    <w:p w14:paraId="005D7AA9"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sz w:val="22"/>
          <w:szCs w:val="22"/>
          <w:lang w:val="en-HK"/>
        </w:rPr>
        <w:t> </w:t>
      </w:r>
    </w:p>
    <w:p w14:paraId="1D375414" w14:textId="77777777" w:rsidR="00E12DBD" w:rsidRPr="00E12DBD" w:rsidRDefault="00E12DBD" w:rsidP="00E12DBD">
      <w:pPr>
        <w:pStyle w:val="NormalWeb"/>
        <w:rPr>
          <w:rFonts w:ascii="Arial" w:eastAsiaTheme="minorEastAsia" w:hAnsi="Arial" w:cs="Arial"/>
          <w:sz w:val="22"/>
          <w:szCs w:val="22"/>
          <w:lang w:val="en-HK"/>
        </w:rPr>
      </w:pPr>
      <w:r w:rsidRPr="00E12DBD">
        <w:rPr>
          <w:rFonts w:ascii="Arial" w:eastAsiaTheme="minorEastAsia" w:hAnsi="Arial" w:cs="Arial" w:hint="eastAsia"/>
          <w:sz w:val="22"/>
          <w:szCs w:val="22"/>
          <w:lang w:val="en-HK"/>
        </w:rPr>
        <w:t>以上</w:t>
      </w:r>
      <w:proofErr w:type="gramStart"/>
      <w:r w:rsidRPr="00E12DBD">
        <w:rPr>
          <w:rFonts w:ascii="Arial" w:eastAsiaTheme="minorEastAsia" w:hAnsi="Arial" w:cs="Arial" w:hint="eastAsia"/>
          <w:sz w:val="22"/>
          <w:szCs w:val="22"/>
          <w:lang w:val="en-HK"/>
        </w:rPr>
        <w:t>价</w:t>
      </w:r>
      <w:proofErr w:type="gramEnd"/>
      <w:r w:rsidRPr="00E12DBD">
        <w:rPr>
          <w:rFonts w:ascii="Arial" w:eastAsiaTheme="minorEastAsia" w:hAnsi="Arial" w:cs="Arial" w:hint="eastAsia"/>
          <w:sz w:val="22"/>
          <w:szCs w:val="22"/>
          <w:lang w:val="en-HK"/>
        </w:rPr>
        <w:t>格</w:t>
      </w:r>
      <w:proofErr w:type="gramStart"/>
      <w:r w:rsidRPr="00E12DBD">
        <w:rPr>
          <w:rFonts w:ascii="Arial" w:eastAsiaTheme="minorEastAsia" w:hAnsi="Arial" w:cs="Arial" w:hint="eastAsia"/>
          <w:sz w:val="22"/>
          <w:szCs w:val="22"/>
          <w:lang w:val="en-HK"/>
        </w:rPr>
        <w:t>均另收加</w:t>
      </w:r>
      <w:proofErr w:type="gramEnd"/>
      <w:r w:rsidRPr="00E12DBD">
        <w:rPr>
          <w:rFonts w:ascii="Arial" w:eastAsiaTheme="minorEastAsia" w:hAnsi="Arial" w:cs="Arial" w:hint="eastAsia"/>
          <w:sz w:val="22"/>
          <w:szCs w:val="22"/>
          <w:lang w:val="en-HK"/>
        </w:rPr>
        <w:t>一服务费。</w:t>
      </w:r>
    </w:p>
    <w:p w14:paraId="3335B6AE" w14:textId="30A2241B" w:rsidR="3CD39A66" w:rsidRPr="006721FF" w:rsidRDefault="3CD39A66" w:rsidP="00193D8E">
      <w:pPr>
        <w:jc w:val="both"/>
        <w:rPr>
          <w:rFonts w:ascii="Arial" w:eastAsiaTheme="minorEastAsia" w:hAnsi="Arial" w:cs="Arial"/>
          <w:color w:val="000000" w:themeColor="text1"/>
          <w:sz w:val="22"/>
          <w:szCs w:val="22"/>
          <w:lang w:eastAsia="zh-TW"/>
        </w:rPr>
      </w:pPr>
      <w:r w:rsidRPr="006721FF">
        <w:rPr>
          <w:rFonts w:ascii="Arial" w:eastAsiaTheme="minorEastAsia" w:hAnsi="Arial" w:cs="Arial"/>
          <w:color w:val="000000" w:themeColor="text1"/>
          <w:sz w:val="22"/>
          <w:szCs w:val="22"/>
          <w:lang w:eastAsia="zh-TW"/>
        </w:rPr>
        <w:t>  </w:t>
      </w:r>
    </w:p>
    <w:p w14:paraId="60E7F83C" w14:textId="728F8273" w:rsidR="00593AD2" w:rsidRPr="006721FF" w:rsidRDefault="00593AD2" w:rsidP="00193D8E">
      <w:pPr>
        <w:jc w:val="center"/>
        <w:rPr>
          <w:rFonts w:ascii="Arial" w:eastAsiaTheme="minorEastAsia" w:hAnsi="Arial" w:cs="Arial"/>
          <w:sz w:val="22"/>
          <w:szCs w:val="22"/>
          <w:lang w:eastAsia="zh-TW"/>
        </w:rPr>
      </w:pPr>
    </w:p>
    <w:p w14:paraId="0C4326AD" w14:textId="3697C73B" w:rsidR="7DBB2428" w:rsidRPr="006721FF" w:rsidRDefault="333CECDA" w:rsidP="00104F59">
      <w:pPr>
        <w:jc w:val="center"/>
        <w:rPr>
          <w:rFonts w:ascii="Arial" w:eastAsiaTheme="minorEastAsia" w:hAnsi="Arial" w:cs="Arial"/>
          <w:sz w:val="22"/>
          <w:szCs w:val="22"/>
          <w:lang w:eastAsia="zh-TW"/>
        </w:rPr>
      </w:pPr>
      <w:r w:rsidRPr="006721FF">
        <w:rPr>
          <w:rFonts w:ascii="Arial" w:eastAsiaTheme="minorEastAsia" w:hAnsi="Arial" w:cs="Arial"/>
          <w:sz w:val="22"/>
          <w:szCs w:val="22"/>
          <w:lang w:eastAsia="zh-TW"/>
        </w:rPr>
        <w:t>完</w:t>
      </w:r>
    </w:p>
    <w:p w14:paraId="77C30509" w14:textId="77777777" w:rsidR="00104F59" w:rsidRPr="006721FF" w:rsidRDefault="00104F59" w:rsidP="00104F59">
      <w:pPr>
        <w:jc w:val="center"/>
        <w:rPr>
          <w:rFonts w:ascii="Arial" w:eastAsiaTheme="minorEastAsia" w:hAnsi="Arial" w:cs="Arial"/>
          <w:sz w:val="22"/>
          <w:szCs w:val="22"/>
          <w:lang w:eastAsia="zh-TW"/>
        </w:rPr>
      </w:pPr>
    </w:p>
    <w:p w14:paraId="61E75935" w14:textId="77777777" w:rsidR="00DD05E8" w:rsidRDefault="00DD05E8" w:rsidP="00193D8E">
      <w:pPr>
        <w:rPr>
          <w:rFonts w:ascii="Arial" w:eastAsiaTheme="minorEastAsia" w:hAnsi="Arial" w:cs="Arial"/>
          <w:sz w:val="22"/>
          <w:szCs w:val="22"/>
          <w:lang w:eastAsia="zh-TW"/>
        </w:rPr>
      </w:pPr>
      <w:r w:rsidRPr="00DD05E8">
        <w:rPr>
          <w:rFonts w:ascii="Arial" w:eastAsiaTheme="minorEastAsia" w:hAnsi="Arial" w:cs="Arial" w:hint="eastAsia"/>
          <w:sz w:val="22"/>
          <w:szCs w:val="22"/>
          <w:lang w:eastAsia="zh-TW"/>
        </w:rPr>
        <w:t>如欲了解更多详情，请联络：</w:t>
      </w:r>
      <w:r w:rsidRPr="00DD05E8">
        <w:rPr>
          <w:rFonts w:ascii="Arial" w:eastAsiaTheme="minorEastAsia" w:hAnsi="Arial" w:cs="Arial"/>
          <w:sz w:val="22"/>
          <w:szCs w:val="22"/>
          <w:lang w:eastAsia="zh-TW"/>
        </w:rPr>
        <w:t xml:space="preserve"> </w:t>
      </w:r>
    </w:p>
    <w:p w14:paraId="1D4785CB" w14:textId="77777777" w:rsidR="00DD05E8" w:rsidRDefault="00DD05E8" w:rsidP="00193D8E">
      <w:pPr>
        <w:rPr>
          <w:rFonts w:ascii="Arial" w:eastAsiaTheme="minorEastAsia" w:hAnsi="Arial" w:cs="Arial"/>
          <w:sz w:val="22"/>
          <w:szCs w:val="22"/>
          <w:lang w:eastAsia="zh-TW"/>
        </w:rPr>
      </w:pPr>
    </w:p>
    <w:p w14:paraId="69134573" w14:textId="77777777" w:rsidR="00DD05E8" w:rsidRPr="00DD05E8" w:rsidRDefault="00DD05E8" w:rsidP="00193D8E">
      <w:pPr>
        <w:rPr>
          <w:rFonts w:ascii="Arial" w:eastAsiaTheme="minorEastAsia" w:hAnsi="Arial" w:cs="Arial"/>
          <w:b/>
          <w:sz w:val="22"/>
          <w:szCs w:val="22"/>
          <w:lang w:eastAsia="zh-TW"/>
        </w:rPr>
      </w:pPr>
      <w:r w:rsidRPr="00DD05E8">
        <w:rPr>
          <w:rFonts w:ascii="Arial" w:eastAsiaTheme="minorEastAsia" w:hAnsi="Arial" w:cs="Arial" w:hint="eastAsia"/>
          <w:b/>
          <w:sz w:val="22"/>
          <w:szCs w:val="22"/>
          <w:lang w:eastAsia="zh-TW"/>
        </w:rPr>
        <w:t>钟子慧，市场及传讯部总监</w:t>
      </w:r>
      <w:r w:rsidRPr="00DD05E8">
        <w:rPr>
          <w:rFonts w:ascii="Arial" w:eastAsiaTheme="minorEastAsia" w:hAnsi="Arial" w:cs="Arial"/>
          <w:b/>
          <w:sz w:val="22"/>
          <w:szCs w:val="22"/>
          <w:lang w:eastAsia="zh-TW"/>
        </w:rPr>
        <w:t xml:space="preserve"> </w:t>
      </w:r>
    </w:p>
    <w:p w14:paraId="62F59316" w14:textId="77777777" w:rsidR="00DD05E8" w:rsidRDefault="00DD05E8" w:rsidP="00193D8E">
      <w:pPr>
        <w:rPr>
          <w:rFonts w:ascii="Arial" w:eastAsiaTheme="minorEastAsia" w:hAnsi="Arial" w:cs="Arial"/>
          <w:sz w:val="22"/>
          <w:szCs w:val="22"/>
          <w:lang w:eastAsia="zh-TW"/>
        </w:rPr>
      </w:pPr>
      <w:r w:rsidRPr="00DD05E8">
        <w:rPr>
          <w:rFonts w:ascii="Arial" w:eastAsiaTheme="minorEastAsia" w:hAnsi="Arial" w:cs="Arial" w:hint="eastAsia"/>
          <w:sz w:val="22"/>
          <w:szCs w:val="22"/>
          <w:lang w:eastAsia="zh-TW"/>
        </w:rPr>
        <w:t>香港丽晶酒店</w:t>
      </w:r>
      <w:r w:rsidRPr="00DD05E8">
        <w:rPr>
          <w:rFonts w:ascii="Arial" w:eastAsiaTheme="minorEastAsia" w:hAnsi="Arial" w:cs="Arial"/>
          <w:sz w:val="22"/>
          <w:szCs w:val="22"/>
          <w:lang w:eastAsia="zh-TW"/>
        </w:rPr>
        <w:t xml:space="preserve"> </w:t>
      </w:r>
    </w:p>
    <w:p w14:paraId="250541C0" w14:textId="5C131410" w:rsidR="00DD05E8" w:rsidRDefault="00DD05E8" w:rsidP="00193D8E">
      <w:pPr>
        <w:rPr>
          <w:rFonts w:ascii="Arial" w:eastAsiaTheme="minorEastAsia" w:hAnsi="Arial" w:cs="Arial"/>
          <w:sz w:val="22"/>
          <w:szCs w:val="22"/>
          <w:lang w:eastAsia="zh-TW"/>
        </w:rPr>
      </w:pPr>
      <w:r w:rsidRPr="00DD05E8">
        <w:rPr>
          <w:rFonts w:ascii="Arial" w:eastAsiaTheme="minorEastAsia" w:hAnsi="Arial" w:cs="Arial" w:hint="eastAsia"/>
          <w:sz w:val="22"/>
          <w:szCs w:val="22"/>
          <w:lang w:eastAsia="zh-TW"/>
        </w:rPr>
        <w:t>电话：</w:t>
      </w:r>
      <w:r w:rsidRPr="00DD05E8">
        <w:rPr>
          <w:rFonts w:ascii="Arial" w:eastAsiaTheme="minorEastAsia" w:hAnsi="Arial" w:cs="Arial"/>
          <w:b/>
          <w:sz w:val="22"/>
          <w:szCs w:val="22"/>
          <w:lang w:eastAsia="zh-TW"/>
        </w:rPr>
        <w:t>+852 9494 8321</w:t>
      </w:r>
      <w:r w:rsidRPr="00DD05E8">
        <w:rPr>
          <w:rFonts w:ascii="Arial" w:eastAsiaTheme="minorEastAsia" w:hAnsi="Arial" w:cs="Arial"/>
          <w:sz w:val="22"/>
          <w:szCs w:val="22"/>
          <w:lang w:eastAsia="zh-TW"/>
        </w:rPr>
        <w:t xml:space="preserve"> |</w:t>
      </w:r>
      <w:r w:rsidRPr="00DD05E8">
        <w:rPr>
          <w:rFonts w:ascii="Arial" w:eastAsiaTheme="minorEastAsia" w:hAnsi="Arial" w:cs="Arial" w:hint="eastAsia"/>
          <w:sz w:val="22"/>
          <w:szCs w:val="22"/>
          <w:lang w:eastAsia="zh-TW"/>
        </w:rPr>
        <w:t>电邮：</w:t>
      </w:r>
      <w:r w:rsidRPr="00DD05E8">
        <w:rPr>
          <w:rFonts w:ascii="Arial" w:eastAsiaTheme="minorEastAsia" w:hAnsi="Arial" w:cs="Arial"/>
          <w:sz w:val="22"/>
          <w:szCs w:val="22"/>
          <w:lang w:eastAsia="zh-TW"/>
        </w:rPr>
        <w:t xml:space="preserve"> jennytszwai.chung@ihg.com    </w:t>
      </w:r>
    </w:p>
    <w:p w14:paraId="123C609E" w14:textId="77777777" w:rsidR="00DD05E8" w:rsidRDefault="00DD05E8" w:rsidP="00193D8E">
      <w:pPr>
        <w:rPr>
          <w:rFonts w:ascii="Arial" w:eastAsiaTheme="minorEastAsia" w:hAnsi="Arial" w:cs="Arial"/>
          <w:sz w:val="22"/>
          <w:szCs w:val="22"/>
          <w:lang w:eastAsia="zh-TW"/>
        </w:rPr>
      </w:pPr>
      <w:proofErr w:type="gramStart"/>
      <w:r w:rsidRPr="00DD05E8">
        <w:rPr>
          <w:rFonts w:ascii="Arial" w:eastAsiaTheme="minorEastAsia" w:hAnsi="Arial" w:cs="Arial" w:hint="eastAsia"/>
          <w:sz w:val="22"/>
          <w:szCs w:val="22"/>
          <w:lang w:eastAsia="zh-TW"/>
        </w:rPr>
        <w:t>网</w:t>
      </w:r>
      <w:proofErr w:type="gramEnd"/>
      <w:r w:rsidRPr="00DD05E8">
        <w:rPr>
          <w:rFonts w:ascii="Arial" w:eastAsiaTheme="minorEastAsia" w:hAnsi="Arial" w:cs="Arial" w:hint="eastAsia"/>
          <w:sz w:val="22"/>
          <w:szCs w:val="22"/>
          <w:lang w:eastAsia="zh-TW"/>
        </w:rPr>
        <w:t>址：</w:t>
      </w:r>
      <w:r w:rsidRPr="00DD05E8">
        <w:rPr>
          <w:rFonts w:ascii="Arial" w:eastAsiaTheme="minorEastAsia" w:hAnsi="Arial" w:cs="Arial"/>
          <w:sz w:val="22"/>
          <w:szCs w:val="22"/>
          <w:lang w:eastAsia="zh-TW"/>
        </w:rPr>
        <w:t xml:space="preserve">https://hongkong.regenthotels.com/   </w:t>
      </w:r>
    </w:p>
    <w:p w14:paraId="613D4AEF" w14:textId="77777777" w:rsidR="00DD05E8" w:rsidRDefault="00DD05E8" w:rsidP="00193D8E">
      <w:pPr>
        <w:rPr>
          <w:rFonts w:ascii="Arial" w:eastAsiaTheme="minorEastAsia" w:hAnsi="Arial" w:cs="Arial"/>
          <w:sz w:val="22"/>
          <w:szCs w:val="22"/>
          <w:lang w:eastAsia="zh-TW"/>
        </w:rPr>
      </w:pPr>
    </w:p>
    <w:p w14:paraId="06ED639C" w14:textId="77777777" w:rsidR="00DD05E8" w:rsidRPr="00DD05E8" w:rsidRDefault="00DD05E8" w:rsidP="00193D8E">
      <w:pPr>
        <w:rPr>
          <w:rFonts w:ascii="Arial" w:eastAsiaTheme="minorEastAsia" w:hAnsi="Arial" w:cs="Arial"/>
          <w:b/>
          <w:sz w:val="22"/>
          <w:szCs w:val="22"/>
          <w:lang w:eastAsia="zh-TW"/>
        </w:rPr>
      </w:pPr>
      <w:r w:rsidRPr="00DD05E8">
        <w:rPr>
          <w:rFonts w:ascii="Arial" w:eastAsiaTheme="minorEastAsia" w:hAnsi="Arial" w:cs="Arial" w:hint="eastAsia"/>
          <w:b/>
          <w:sz w:val="22"/>
          <w:szCs w:val="22"/>
          <w:lang w:eastAsia="zh-TW"/>
        </w:rPr>
        <w:t>黄思玲，市场及传讯部助理总监</w:t>
      </w:r>
      <w:r w:rsidRPr="00DD05E8">
        <w:rPr>
          <w:rFonts w:ascii="Arial" w:eastAsiaTheme="minorEastAsia" w:hAnsi="Arial" w:cs="Arial"/>
          <w:b/>
          <w:sz w:val="22"/>
          <w:szCs w:val="22"/>
          <w:lang w:eastAsia="zh-TW"/>
        </w:rPr>
        <w:t xml:space="preserve"> </w:t>
      </w:r>
    </w:p>
    <w:p w14:paraId="040D6B7A" w14:textId="77777777" w:rsidR="00DD05E8" w:rsidRDefault="00DD05E8" w:rsidP="00193D8E">
      <w:pPr>
        <w:rPr>
          <w:rFonts w:ascii="Arial" w:eastAsiaTheme="minorEastAsia" w:hAnsi="Arial" w:cs="Arial"/>
          <w:sz w:val="22"/>
          <w:szCs w:val="22"/>
          <w:lang w:eastAsia="zh-TW"/>
        </w:rPr>
      </w:pPr>
      <w:r w:rsidRPr="00DD05E8">
        <w:rPr>
          <w:rFonts w:ascii="Arial" w:eastAsiaTheme="minorEastAsia" w:hAnsi="Arial" w:cs="Arial" w:hint="eastAsia"/>
          <w:sz w:val="22"/>
          <w:szCs w:val="22"/>
          <w:lang w:eastAsia="zh-TW"/>
        </w:rPr>
        <w:t>香港丽晶酒店</w:t>
      </w:r>
      <w:r w:rsidRPr="00DD05E8">
        <w:rPr>
          <w:rFonts w:ascii="Arial" w:eastAsiaTheme="minorEastAsia" w:hAnsi="Arial" w:cs="Arial"/>
          <w:sz w:val="22"/>
          <w:szCs w:val="22"/>
          <w:lang w:eastAsia="zh-TW"/>
        </w:rPr>
        <w:t xml:space="preserve"> </w:t>
      </w:r>
    </w:p>
    <w:p w14:paraId="788A600B" w14:textId="77777777" w:rsidR="00DD05E8" w:rsidRDefault="00DD05E8" w:rsidP="00193D8E">
      <w:pPr>
        <w:rPr>
          <w:rFonts w:ascii="Arial" w:eastAsiaTheme="minorEastAsia" w:hAnsi="Arial" w:cs="Arial"/>
          <w:sz w:val="22"/>
          <w:szCs w:val="22"/>
          <w:lang w:eastAsia="zh-TW"/>
        </w:rPr>
      </w:pPr>
      <w:r w:rsidRPr="00DD05E8">
        <w:rPr>
          <w:rFonts w:ascii="Arial" w:eastAsiaTheme="minorEastAsia" w:hAnsi="Arial" w:cs="Arial" w:hint="eastAsia"/>
          <w:sz w:val="22"/>
          <w:szCs w:val="22"/>
          <w:lang w:eastAsia="zh-TW"/>
        </w:rPr>
        <w:t>电话：</w:t>
      </w:r>
      <w:r w:rsidRPr="00DD05E8">
        <w:rPr>
          <w:rFonts w:ascii="Arial" w:eastAsiaTheme="minorEastAsia" w:hAnsi="Arial" w:cs="Arial"/>
          <w:b/>
          <w:sz w:val="22"/>
          <w:szCs w:val="22"/>
          <w:lang w:eastAsia="zh-TW"/>
        </w:rPr>
        <w:t>+852 6161 9990</w:t>
      </w:r>
      <w:r w:rsidRPr="00DD05E8">
        <w:rPr>
          <w:rFonts w:ascii="Arial" w:eastAsiaTheme="minorEastAsia" w:hAnsi="Arial" w:cs="Arial"/>
          <w:sz w:val="22"/>
          <w:szCs w:val="22"/>
          <w:lang w:eastAsia="zh-TW"/>
        </w:rPr>
        <w:t xml:space="preserve"> |</w:t>
      </w:r>
      <w:r w:rsidRPr="00DD05E8">
        <w:rPr>
          <w:rFonts w:ascii="Arial" w:eastAsiaTheme="minorEastAsia" w:hAnsi="Arial" w:cs="Arial" w:hint="eastAsia"/>
          <w:sz w:val="22"/>
          <w:szCs w:val="22"/>
          <w:lang w:eastAsia="zh-TW"/>
        </w:rPr>
        <w:t>电邮：</w:t>
      </w:r>
      <w:r w:rsidRPr="00DD05E8">
        <w:rPr>
          <w:rFonts w:ascii="Arial" w:eastAsiaTheme="minorEastAsia" w:hAnsi="Arial" w:cs="Arial"/>
          <w:sz w:val="22"/>
          <w:szCs w:val="22"/>
          <w:lang w:eastAsia="zh-TW"/>
        </w:rPr>
        <w:t xml:space="preserve">alice.wong1@ihg.com     </w:t>
      </w:r>
    </w:p>
    <w:p w14:paraId="05E2BE98" w14:textId="77777777" w:rsidR="00DD05E8" w:rsidRDefault="00DD05E8" w:rsidP="00193D8E">
      <w:pPr>
        <w:rPr>
          <w:rFonts w:ascii="Arial" w:eastAsiaTheme="minorEastAsia" w:hAnsi="Arial" w:cs="Arial"/>
          <w:sz w:val="22"/>
          <w:szCs w:val="22"/>
          <w:lang w:eastAsia="zh-TW"/>
        </w:rPr>
      </w:pPr>
      <w:proofErr w:type="gramStart"/>
      <w:r w:rsidRPr="00DD05E8">
        <w:rPr>
          <w:rFonts w:ascii="Arial" w:eastAsiaTheme="minorEastAsia" w:hAnsi="Arial" w:cs="Arial" w:hint="eastAsia"/>
          <w:sz w:val="22"/>
          <w:szCs w:val="22"/>
          <w:lang w:eastAsia="zh-TW"/>
        </w:rPr>
        <w:t>网</w:t>
      </w:r>
      <w:proofErr w:type="gramEnd"/>
      <w:r w:rsidRPr="00DD05E8">
        <w:rPr>
          <w:rFonts w:ascii="Arial" w:eastAsiaTheme="minorEastAsia" w:hAnsi="Arial" w:cs="Arial" w:hint="eastAsia"/>
          <w:sz w:val="22"/>
          <w:szCs w:val="22"/>
          <w:lang w:eastAsia="zh-TW"/>
        </w:rPr>
        <w:t>址：</w:t>
      </w:r>
      <w:r w:rsidRPr="00DD05E8">
        <w:rPr>
          <w:rFonts w:ascii="Arial" w:eastAsiaTheme="minorEastAsia" w:hAnsi="Arial" w:cs="Arial"/>
          <w:sz w:val="22"/>
          <w:szCs w:val="22"/>
          <w:lang w:eastAsia="zh-TW"/>
        </w:rPr>
        <w:t xml:space="preserve">https://hongkong.regenthotels.com/   </w:t>
      </w:r>
    </w:p>
    <w:p w14:paraId="03F52D03" w14:textId="77777777" w:rsidR="00DD05E8" w:rsidRDefault="00DD05E8" w:rsidP="00193D8E">
      <w:pPr>
        <w:rPr>
          <w:rFonts w:ascii="Arial" w:eastAsiaTheme="minorEastAsia" w:hAnsi="Arial" w:cs="Arial"/>
          <w:sz w:val="22"/>
          <w:szCs w:val="22"/>
          <w:lang w:eastAsia="zh-TW"/>
        </w:rPr>
      </w:pPr>
    </w:p>
    <w:p w14:paraId="10F0CA40" w14:textId="77777777" w:rsidR="00DD05E8" w:rsidRPr="00DD05E8" w:rsidRDefault="00DD05E8" w:rsidP="00193D8E">
      <w:pPr>
        <w:rPr>
          <w:rFonts w:ascii="Arial" w:eastAsiaTheme="minorEastAsia" w:hAnsi="Arial" w:cs="Arial"/>
          <w:b/>
          <w:sz w:val="22"/>
          <w:szCs w:val="22"/>
          <w:lang w:eastAsia="zh-TW"/>
        </w:rPr>
      </w:pPr>
      <w:r w:rsidRPr="00DD05E8">
        <w:rPr>
          <w:rFonts w:ascii="Arial" w:eastAsiaTheme="minorEastAsia" w:hAnsi="Arial" w:cs="Arial" w:hint="eastAsia"/>
          <w:b/>
          <w:sz w:val="22"/>
          <w:szCs w:val="22"/>
          <w:lang w:eastAsia="zh-TW"/>
        </w:rPr>
        <w:t>刘颖琛，市场推广传讯副经理</w:t>
      </w:r>
      <w:r w:rsidRPr="00DD05E8">
        <w:rPr>
          <w:rFonts w:ascii="Arial" w:eastAsiaTheme="minorEastAsia" w:hAnsi="Arial" w:cs="Arial"/>
          <w:b/>
          <w:sz w:val="22"/>
          <w:szCs w:val="22"/>
          <w:lang w:eastAsia="zh-TW"/>
        </w:rPr>
        <w:t xml:space="preserve"> </w:t>
      </w:r>
    </w:p>
    <w:p w14:paraId="0B5C9700" w14:textId="77777777" w:rsidR="00DD05E8" w:rsidRDefault="00DD05E8" w:rsidP="00193D8E">
      <w:pPr>
        <w:rPr>
          <w:rFonts w:ascii="Arial" w:eastAsiaTheme="minorEastAsia" w:hAnsi="Arial" w:cs="Arial"/>
          <w:sz w:val="22"/>
          <w:szCs w:val="22"/>
          <w:lang w:eastAsia="zh-TW"/>
        </w:rPr>
      </w:pPr>
      <w:r w:rsidRPr="00DD05E8">
        <w:rPr>
          <w:rFonts w:ascii="Arial" w:eastAsiaTheme="minorEastAsia" w:hAnsi="Arial" w:cs="Arial" w:hint="eastAsia"/>
          <w:sz w:val="22"/>
          <w:szCs w:val="22"/>
          <w:lang w:eastAsia="zh-TW"/>
        </w:rPr>
        <w:t>香港丽晶酒店</w:t>
      </w:r>
      <w:r w:rsidRPr="00DD05E8">
        <w:rPr>
          <w:rFonts w:ascii="Arial" w:eastAsiaTheme="minorEastAsia" w:hAnsi="Arial" w:cs="Arial"/>
          <w:sz w:val="22"/>
          <w:szCs w:val="22"/>
          <w:lang w:eastAsia="zh-TW"/>
        </w:rPr>
        <w:t xml:space="preserve"> </w:t>
      </w:r>
    </w:p>
    <w:p w14:paraId="446CD99C" w14:textId="77777777" w:rsidR="00DD05E8" w:rsidRDefault="00DD05E8" w:rsidP="00193D8E">
      <w:pPr>
        <w:rPr>
          <w:rFonts w:ascii="Arial" w:eastAsiaTheme="minorEastAsia" w:hAnsi="Arial" w:cs="Arial"/>
          <w:sz w:val="22"/>
          <w:szCs w:val="22"/>
          <w:lang w:eastAsia="zh-TW"/>
        </w:rPr>
      </w:pPr>
      <w:r w:rsidRPr="00DD05E8">
        <w:rPr>
          <w:rFonts w:ascii="Arial" w:eastAsiaTheme="minorEastAsia" w:hAnsi="Arial" w:cs="Arial" w:hint="eastAsia"/>
          <w:sz w:val="22"/>
          <w:szCs w:val="22"/>
          <w:lang w:eastAsia="zh-TW"/>
        </w:rPr>
        <w:t>电话：</w:t>
      </w:r>
      <w:r w:rsidRPr="00DD05E8">
        <w:rPr>
          <w:rFonts w:ascii="Arial" w:eastAsiaTheme="minorEastAsia" w:hAnsi="Arial" w:cs="Arial"/>
          <w:b/>
          <w:sz w:val="22"/>
          <w:szCs w:val="22"/>
          <w:lang w:eastAsia="zh-TW"/>
        </w:rPr>
        <w:t>+852 6337 3465</w:t>
      </w:r>
      <w:r w:rsidRPr="00DD05E8">
        <w:rPr>
          <w:rFonts w:ascii="Arial" w:eastAsiaTheme="minorEastAsia" w:hAnsi="Arial" w:cs="Arial"/>
          <w:sz w:val="22"/>
          <w:szCs w:val="22"/>
          <w:lang w:eastAsia="zh-TW"/>
        </w:rPr>
        <w:t xml:space="preserve"> |</w:t>
      </w:r>
      <w:r w:rsidRPr="00DD05E8">
        <w:rPr>
          <w:rFonts w:ascii="Arial" w:eastAsiaTheme="minorEastAsia" w:hAnsi="Arial" w:cs="Arial" w:hint="eastAsia"/>
          <w:sz w:val="22"/>
          <w:szCs w:val="22"/>
          <w:lang w:eastAsia="zh-TW"/>
        </w:rPr>
        <w:t>电邮：</w:t>
      </w:r>
      <w:r w:rsidRPr="00DD05E8">
        <w:rPr>
          <w:rFonts w:ascii="Arial" w:eastAsiaTheme="minorEastAsia" w:hAnsi="Arial" w:cs="Arial"/>
          <w:sz w:val="22"/>
          <w:szCs w:val="22"/>
          <w:lang w:eastAsia="zh-TW"/>
        </w:rPr>
        <w:t xml:space="preserve">micky.lau@ihg.com     </w:t>
      </w:r>
    </w:p>
    <w:p w14:paraId="52FF39DC" w14:textId="7A19A21B" w:rsidR="4B119922" w:rsidRPr="006721FF" w:rsidRDefault="00DD05E8" w:rsidP="00193D8E">
      <w:pPr>
        <w:rPr>
          <w:rFonts w:ascii="Arial" w:eastAsiaTheme="minorEastAsia" w:hAnsi="Arial" w:cs="Arial"/>
          <w:sz w:val="22"/>
          <w:szCs w:val="22"/>
        </w:rPr>
      </w:pPr>
      <w:proofErr w:type="gramStart"/>
      <w:r w:rsidRPr="00DD05E8">
        <w:rPr>
          <w:rFonts w:ascii="Arial" w:eastAsiaTheme="minorEastAsia" w:hAnsi="Arial" w:cs="Arial" w:hint="eastAsia"/>
          <w:sz w:val="22"/>
          <w:szCs w:val="22"/>
          <w:lang w:eastAsia="zh-TW"/>
        </w:rPr>
        <w:t>网</w:t>
      </w:r>
      <w:proofErr w:type="gramEnd"/>
      <w:r w:rsidRPr="00DD05E8">
        <w:rPr>
          <w:rFonts w:ascii="Arial" w:eastAsiaTheme="minorEastAsia" w:hAnsi="Arial" w:cs="Arial" w:hint="eastAsia"/>
          <w:sz w:val="22"/>
          <w:szCs w:val="22"/>
          <w:lang w:eastAsia="zh-TW"/>
        </w:rPr>
        <w:t>址：</w:t>
      </w:r>
      <w:r w:rsidRPr="00DD05E8">
        <w:rPr>
          <w:rFonts w:ascii="Arial" w:eastAsiaTheme="minorEastAsia" w:hAnsi="Arial" w:cs="Arial"/>
          <w:sz w:val="22"/>
          <w:szCs w:val="22"/>
          <w:lang w:eastAsia="zh-TW"/>
        </w:rPr>
        <w:t>https://hongkong.regenthotels.com/</w:t>
      </w:r>
    </w:p>
    <w:p w14:paraId="55DE5742" w14:textId="77777777" w:rsidR="00DD05E8" w:rsidRDefault="00DD05E8" w:rsidP="00193D8E">
      <w:pPr>
        <w:pStyle w:val="paragraph"/>
        <w:spacing w:before="0" w:beforeAutospacing="0" w:after="0" w:afterAutospacing="0"/>
        <w:jc w:val="both"/>
        <w:textAlignment w:val="baseline"/>
        <w:rPr>
          <w:rStyle w:val="normaltextrun"/>
          <w:rFonts w:ascii="Arial" w:eastAsiaTheme="minorEastAsia" w:hAnsi="Arial" w:cs="Arial"/>
          <w:b/>
          <w:bCs/>
          <w:color w:val="000000" w:themeColor="text1"/>
          <w:sz w:val="22"/>
          <w:szCs w:val="22"/>
        </w:rPr>
      </w:pPr>
    </w:p>
    <w:p w14:paraId="6FEA0513" w14:textId="77777777" w:rsidR="00DD05E8" w:rsidRPr="00DD05E8" w:rsidRDefault="00DD05E8" w:rsidP="00DD05E8">
      <w:pPr>
        <w:rPr>
          <w:rStyle w:val="normaltextrun"/>
          <w:rFonts w:ascii="Arial" w:eastAsiaTheme="minorEastAsia" w:hAnsi="Arial" w:cs="Arial"/>
          <w:b/>
          <w:bCs/>
          <w:color w:val="000000" w:themeColor="text1"/>
          <w:sz w:val="22"/>
          <w:szCs w:val="22"/>
          <w:lang w:eastAsia="zh-TW"/>
        </w:rPr>
      </w:pPr>
      <w:r w:rsidRPr="00DD05E8">
        <w:rPr>
          <w:rStyle w:val="normaltextrun"/>
          <w:rFonts w:ascii="Arial" w:eastAsiaTheme="minorEastAsia" w:hAnsi="Arial" w:cs="Arial" w:hint="eastAsia"/>
          <w:b/>
          <w:bCs/>
          <w:color w:val="000000" w:themeColor="text1"/>
          <w:sz w:val="22"/>
          <w:szCs w:val="22"/>
          <w:lang w:eastAsia="zh-TW"/>
        </w:rPr>
        <w:t>香港丽晶酒店</w:t>
      </w:r>
      <w:r w:rsidRPr="00DD05E8">
        <w:rPr>
          <w:rStyle w:val="normaltextrun"/>
          <w:rFonts w:ascii="Arial" w:eastAsiaTheme="minorEastAsia" w:hAnsi="Arial" w:cs="Arial"/>
          <w:b/>
          <w:bCs/>
          <w:color w:val="000000" w:themeColor="text1"/>
          <w:sz w:val="22"/>
          <w:szCs w:val="22"/>
          <w:lang w:eastAsia="zh-TW"/>
        </w:rPr>
        <w:t xml:space="preserve">   </w:t>
      </w:r>
    </w:p>
    <w:p w14:paraId="7FD19160" w14:textId="77777777" w:rsidR="00DD05E8" w:rsidRPr="00DD05E8" w:rsidRDefault="00DD05E8" w:rsidP="00DD05E8">
      <w:pPr>
        <w:rPr>
          <w:rStyle w:val="normaltextrun"/>
          <w:rFonts w:ascii="Arial" w:eastAsiaTheme="minorEastAsia" w:hAnsi="Arial" w:cs="Arial"/>
          <w:bCs/>
          <w:color w:val="000000" w:themeColor="text1"/>
          <w:sz w:val="22"/>
          <w:szCs w:val="22"/>
          <w:lang w:eastAsia="zh-TW"/>
        </w:rPr>
      </w:pPr>
      <w:r w:rsidRPr="00DD05E8">
        <w:rPr>
          <w:rStyle w:val="normaltextrun"/>
          <w:rFonts w:ascii="Arial" w:eastAsiaTheme="minorEastAsia" w:hAnsi="Arial" w:cs="Arial" w:hint="eastAsia"/>
          <w:bCs/>
          <w:color w:val="000000" w:themeColor="text1"/>
          <w:sz w:val="22"/>
          <w:szCs w:val="22"/>
          <w:lang w:eastAsia="zh-TW"/>
        </w:rPr>
        <w:t>置身传奇重生的香港丽晶酒店，伫立于维多利亚港畔的专属秘境。酒店在</w:t>
      </w:r>
      <w:r w:rsidRPr="00DD05E8">
        <w:rPr>
          <w:rStyle w:val="normaltextrun"/>
          <w:rFonts w:ascii="Arial" w:eastAsiaTheme="minorEastAsia" w:hAnsi="Arial" w:cs="Arial"/>
          <w:bCs/>
          <w:color w:val="000000" w:themeColor="text1"/>
          <w:sz w:val="22"/>
          <w:szCs w:val="22"/>
          <w:lang w:eastAsia="zh-TW"/>
        </w:rPr>
        <w:t>2024</w:t>
      </w:r>
      <w:r w:rsidRPr="00DD05E8">
        <w:rPr>
          <w:rStyle w:val="normaltextrun"/>
          <w:rFonts w:ascii="Arial" w:eastAsiaTheme="minorEastAsia" w:hAnsi="Arial" w:cs="Arial" w:hint="eastAsia"/>
          <w:bCs/>
          <w:color w:val="000000" w:themeColor="text1"/>
          <w:sz w:val="22"/>
          <w:szCs w:val="22"/>
          <w:lang w:eastAsia="zh-TW"/>
        </w:rPr>
        <w:t>年《</w:t>
      </w:r>
      <w:r w:rsidRPr="00DD05E8">
        <w:rPr>
          <w:rStyle w:val="normaltextrun"/>
          <w:rFonts w:ascii="Arial" w:eastAsiaTheme="minorEastAsia" w:hAnsi="Arial" w:cs="Arial"/>
          <w:bCs/>
          <w:color w:val="000000" w:themeColor="text1"/>
          <w:sz w:val="22"/>
          <w:szCs w:val="22"/>
          <w:lang w:eastAsia="zh-TW"/>
        </w:rPr>
        <w:t>Travel + Leisure</w:t>
      </w:r>
      <w:r w:rsidRPr="00DD05E8">
        <w:rPr>
          <w:rStyle w:val="normaltextrun"/>
          <w:rFonts w:ascii="Arial" w:eastAsiaTheme="minorEastAsia" w:hAnsi="Arial" w:cs="Arial" w:hint="eastAsia"/>
          <w:bCs/>
          <w:color w:val="000000" w:themeColor="text1"/>
          <w:sz w:val="22"/>
          <w:szCs w:val="22"/>
          <w:lang w:eastAsia="zh-TW"/>
        </w:rPr>
        <w:t>》</w:t>
      </w:r>
      <w:r w:rsidRPr="00DD05E8">
        <w:rPr>
          <w:rStyle w:val="normaltextrun"/>
          <w:rFonts w:ascii="Arial" w:eastAsiaTheme="minorEastAsia" w:hAnsi="Arial" w:cs="Arial"/>
          <w:bCs/>
          <w:color w:val="000000" w:themeColor="text1"/>
          <w:sz w:val="22"/>
          <w:szCs w:val="22"/>
          <w:lang w:eastAsia="zh-TW"/>
        </w:rPr>
        <w:t>World</w:t>
      </w:r>
      <w:proofErr w:type="gramStart"/>
      <w:r w:rsidRPr="00DD05E8">
        <w:rPr>
          <w:rStyle w:val="normaltextrun"/>
          <w:rFonts w:ascii="Arial" w:eastAsiaTheme="minorEastAsia" w:hAnsi="Arial" w:cs="Arial"/>
          <w:bCs/>
          <w:color w:val="000000" w:themeColor="text1"/>
          <w:sz w:val="22"/>
          <w:szCs w:val="22"/>
          <w:lang w:eastAsia="zh-TW"/>
        </w:rPr>
        <w:t>’</w:t>
      </w:r>
      <w:proofErr w:type="gramEnd"/>
      <w:r w:rsidRPr="00DD05E8">
        <w:rPr>
          <w:rStyle w:val="normaltextrun"/>
          <w:rFonts w:ascii="Arial" w:eastAsiaTheme="minorEastAsia" w:hAnsi="Arial" w:cs="Arial"/>
          <w:bCs/>
          <w:color w:val="000000" w:themeColor="text1"/>
          <w:sz w:val="22"/>
          <w:szCs w:val="22"/>
          <w:lang w:eastAsia="zh-TW"/>
        </w:rPr>
        <w:t>s Best Awards</w:t>
      </w:r>
      <w:r w:rsidRPr="00DD05E8">
        <w:rPr>
          <w:rStyle w:val="normaltextrun"/>
          <w:rFonts w:ascii="Arial" w:eastAsiaTheme="minorEastAsia" w:hAnsi="Arial" w:cs="Arial" w:hint="eastAsia"/>
          <w:bCs/>
          <w:color w:val="000000" w:themeColor="text1"/>
          <w:sz w:val="22"/>
          <w:szCs w:val="22"/>
          <w:lang w:eastAsia="zh-TW"/>
        </w:rPr>
        <w:t>中获读者投选为香港最佳城市酒店，并于亚洲</w:t>
      </w:r>
      <w:r w:rsidRPr="00DD05E8">
        <w:rPr>
          <w:rStyle w:val="normaltextrun"/>
          <w:rFonts w:ascii="Arial" w:eastAsiaTheme="minorEastAsia" w:hAnsi="Arial" w:cs="Arial"/>
          <w:bCs/>
          <w:color w:val="000000" w:themeColor="text1"/>
          <w:sz w:val="22"/>
          <w:szCs w:val="22"/>
          <w:lang w:eastAsia="zh-TW"/>
        </w:rPr>
        <w:t>20</w:t>
      </w:r>
      <w:r w:rsidRPr="00DD05E8">
        <w:rPr>
          <w:rStyle w:val="normaltextrun"/>
          <w:rFonts w:ascii="Arial" w:eastAsiaTheme="minorEastAsia" w:hAnsi="Arial" w:cs="Arial" w:hint="eastAsia"/>
          <w:bCs/>
          <w:color w:val="000000" w:themeColor="text1"/>
          <w:sz w:val="22"/>
          <w:szCs w:val="22"/>
          <w:lang w:eastAsia="zh-TW"/>
        </w:rPr>
        <w:t>家最受欢迎城市酒店中排行第二、全球</w:t>
      </w:r>
      <w:r w:rsidRPr="00DD05E8">
        <w:rPr>
          <w:rStyle w:val="normaltextrun"/>
          <w:rFonts w:ascii="Arial" w:eastAsiaTheme="minorEastAsia" w:hAnsi="Arial" w:cs="Arial"/>
          <w:bCs/>
          <w:color w:val="000000" w:themeColor="text1"/>
          <w:sz w:val="22"/>
          <w:szCs w:val="22"/>
          <w:lang w:eastAsia="zh-TW"/>
        </w:rPr>
        <w:t>100</w:t>
      </w:r>
      <w:r w:rsidRPr="00DD05E8">
        <w:rPr>
          <w:rStyle w:val="normaltextrun"/>
          <w:rFonts w:ascii="Arial" w:eastAsiaTheme="minorEastAsia" w:hAnsi="Arial" w:cs="Arial" w:hint="eastAsia"/>
          <w:bCs/>
          <w:color w:val="000000" w:themeColor="text1"/>
          <w:sz w:val="22"/>
          <w:szCs w:val="22"/>
          <w:lang w:eastAsia="zh-TW"/>
        </w:rPr>
        <w:t>家最佳酒店排行第七。由本港出生的设计梦想家卢志荣</w:t>
      </w:r>
      <w:r w:rsidRPr="00DD05E8">
        <w:rPr>
          <w:rStyle w:val="normaltextrun"/>
          <w:rFonts w:ascii="Arial" w:eastAsiaTheme="minorEastAsia" w:hAnsi="Arial" w:cs="Arial"/>
          <w:bCs/>
          <w:color w:val="000000" w:themeColor="text1"/>
          <w:sz w:val="22"/>
          <w:szCs w:val="22"/>
          <w:lang w:eastAsia="zh-TW"/>
        </w:rPr>
        <w:t>Chi Wing Lo</w:t>
      </w:r>
      <w:r w:rsidRPr="00DD05E8">
        <w:rPr>
          <w:rStyle w:val="normaltextrun"/>
          <w:rFonts w:ascii="Arial" w:eastAsiaTheme="minorEastAsia" w:hAnsi="Arial" w:cs="Arial" w:hint="eastAsia"/>
          <w:bCs/>
          <w:color w:val="000000" w:themeColor="text1"/>
          <w:sz w:val="22"/>
          <w:szCs w:val="22"/>
          <w:lang w:eastAsia="zh-TW"/>
        </w:rPr>
        <w:t>以隽永美学打造，酒店共有</w:t>
      </w:r>
      <w:r w:rsidRPr="00DD05E8">
        <w:rPr>
          <w:rStyle w:val="normaltextrun"/>
          <w:rFonts w:ascii="Arial" w:eastAsiaTheme="minorEastAsia" w:hAnsi="Arial" w:cs="Arial"/>
          <w:bCs/>
          <w:color w:val="000000" w:themeColor="text1"/>
          <w:sz w:val="22"/>
          <w:szCs w:val="22"/>
          <w:lang w:eastAsia="zh-TW"/>
        </w:rPr>
        <w:t>497</w:t>
      </w:r>
      <w:r w:rsidRPr="00DD05E8">
        <w:rPr>
          <w:rStyle w:val="normaltextrun"/>
          <w:rFonts w:ascii="Arial" w:eastAsiaTheme="minorEastAsia" w:hAnsi="Arial" w:cs="Arial" w:hint="eastAsia"/>
          <w:bCs/>
          <w:color w:val="000000" w:themeColor="text1"/>
          <w:sz w:val="22"/>
          <w:szCs w:val="22"/>
          <w:lang w:eastAsia="zh-TW"/>
        </w:rPr>
        <w:t>间犹如静谧绿洲般的客房及套房，丽晶体验顾问为每位客人缔造个人专属体验，而低调奢华的丽晶荟及珍馔盛宴六种国际餐饮体验更让客人肆意奢享珍馐百味。酒店设有空间宽敞的无柱式宴会厅及十间多功能海景大厅，经典白色云石楼梯和度身打造的活动选项，为客人缔造难以忘怀的珍贵时刻。</w:t>
      </w:r>
      <w:r w:rsidRPr="00DD05E8">
        <w:rPr>
          <w:rStyle w:val="normaltextrun"/>
          <w:rFonts w:ascii="Arial" w:eastAsiaTheme="minorEastAsia" w:hAnsi="Arial" w:cs="Arial"/>
          <w:bCs/>
          <w:color w:val="000000" w:themeColor="text1"/>
          <w:sz w:val="22"/>
          <w:szCs w:val="22"/>
          <w:lang w:eastAsia="zh-TW"/>
        </w:rPr>
        <w:t xml:space="preserve">   </w:t>
      </w:r>
    </w:p>
    <w:p w14:paraId="25C30A3C" w14:textId="7F34BB32" w:rsidR="00DD05E8" w:rsidRPr="00DD05E8" w:rsidRDefault="00DD05E8" w:rsidP="00DD05E8">
      <w:pPr>
        <w:rPr>
          <w:rStyle w:val="normaltextrun"/>
          <w:rFonts w:ascii="Arial" w:eastAsiaTheme="minorEastAsia" w:hAnsi="Arial" w:cs="Arial"/>
          <w:bCs/>
          <w:color w:val="000000" w:themeColor="text1"/>
          <w:sz w:val="22"/>
          <w:szCs w:val="22"/>
          <w:lang w:eastAsia="zh-TW"/>
        </w:rPr>
      </w:pPr>
      <w:r w:rsidRPr="00DD05E8">
        <w:rPr>
          <w:rStyle w:val="normaltextrun"/>
          <w:rFonts w:ascii="Arial" w:eastAsiaTheme="minorEastAsia" w:hAnsi="Arial" w:cs="Arial" w:hint="eastAsia"/>
          <w:bCs/>
          <w:color w:val="000000" w:themeColor="text1"/>
          <w:sz w:val="22"/>
          <w:szCs w:val="22"/>
          <w:lang w:eastAsia="zh-TW"/>
        </w:rPr>
        <w:t>尽情发掘香港丽晶酒店：</w:t>
      </w:r>
      <w:hyperlink r:id="rId14">
        <w:r w:rsidRPr="006721FF">
          <w:rPr>
            <w:rStyle w:val="normaltextrun"/>
            <w:rFonts w:ascii="Arial" w:eastAsiaTheme="minorEastAsia" w:hAnsi="Arial" w:cs="Arial"/>
            <w:color w:val="0000FF"/>
            <w:sz w:val="22"/>
            <w:szCs w:val="22"/>
            <w:u w:val="single"/>
          </w:rPr>
          <w:t>https://hongkong.regenthotels.com/</w:t>
        </w:r>
      </w:hyperlink>
      <w:r w:rsidRPr="006721FF">
        <w:rPr>
          <w:rStyle w:val="normaltextrun"/>
          <w:rFonts w:ascii="Arial" w:eastAsiaTheme="minorEastAsia" w:hAnsi="Arial" w:cs="Arial"/>
          <w:color w:val="0070C0"/>
          <w:sz w:val="22"/>
          <w:szCs w:val="22"/>
        </w:rPr>
        <w:t>  </w:t>
      </w:r>
      <w:r w:rsidRPr="006721FF">
        <w:rPr>
          <w:rStyle w:val="eop"/>
          <w:rFonts w:ascii="Arial" w:eastAsiaTheme="minorEastAsia" w:hAnsi="Arial" w:cs="Arial"/>
          <w:color w:val="0070C0"/>
          <w:sz w:val="22"/>
          <w:szCs w:val="22"/>
        </w:rPr>
        <w:t> </w:t>
      </w:r>
    </w:p>
    <w:p w14:paraId="466C6B1A" w14:textId="77777777" w:rsidR="00DD05E8" w:rsidRPr="00DD05E8" w:rsidRDefault="00DD05E8" w:rsidP="00DD05E8">
      <w:pPr>
        <w:rPr>
          <w:rStyle w:val="normaltextrun"/>
          <w:rFonts w:ascii="Arial" w:eastAsiaTheme="minorEastAsia" w:hAnsi="Arial" w:cs="Arial"/>
          <w:bCs/>
          <w:color w:val="000000" w:themeColor="text1"/>
          <w:sz w:val="22"/>
          <w:szCs w:val="22"/>
          <w:lang w:eastAsia="zh-TW"/>
        </w:rPr>
      </w:pPr>
      <w:r w:rsidRPr="00DD05E8">
        <w:rPr>
          <w:rStyle w:val="normaltextrun"/>
          <w:rFonts w:ascii="Arial" w:eastAsiaTheme="minorEastAsia" w:hAnsi="Arial" w:cs="Arial"/>
          <w:bCs/>
          <w:color w:val="000000" w:themeColor="text1"/>
          <w:sz w:val="22"/>
          <w:szCs w:val="22"/>
          <w:lang w:eastAsia="zh-TW"/>
        </w:rPr>
        <w:t xml:space="preserve">  </w:t>
      </w:r>
    </w:p>
    <w:p w14:paraId="48558CFA" w14:textId="77777777" w:rsidR="00DD05E8" w:rsidRPr="00DD05E8" w:rsidRDefault="00DD05E8" w:rsidP="00DD05E8">
      <w:pPr>
        <w:rPr>
          <w:rStyle w:val="normaltextrun"/>
          <w:rFonts w:ascii="Arial" w:eastAsiaTheme="minorEastAsia" w:hAnsi="Arial" w:cs="Arial"/>
          <w:bCs/>
          <w:color w:val="000000" w:themeColor="text1"/>
          <w:sz w:val="22"/>
          <w:szCs w:val="22"/>
          <w:lang w:eastAsia="zh-TW"/>
        </w:rPr>
      </w:pPr>
      <w:r w:rsidRPr="00DD05E8">
        <w:rPr>
          <w:rStyle w:val="normaltextrun"/>
          <w:rFonts w:ascii="Arial" w:eastAsiaTheme="minorEastAsia" w:hAnsi="Arial" w:cs="Arial"/>
          <w:bCs/>
          <w:color w:val="000000" w:themeColor="text1"/>
          <w:sz w:val="22"/>
          <w:szCs w:val="22"/>
          <w:lang w:eastAsia="zh-TW"/>
        </w:rPr>
        <w:t> </w:t>
      </w:r>
    </w:p>
    <w:p w14:paraId="4F6AC35E" w14:textId="31082E98" w:rsidR="68AD0F0F" w:rsidRPr="00DD05E8" w:rsidRDefault="00DD05E8" w:rsidP="00DD05E8">
      <w:pPr>
        <w:rPr>
          <w:rFonts w:ascii="Arial" w:eastAsiaTheme="minorEastAsia" w:hAnsi="Arial" w:cs="Arial"/>
          <w:sz w:val="22"/>
          <w:szCs w:val="22"/>
          <w:lang w:eastAsia="zh-TW"/>
        </w:rPr>
      </w:pPr>
      <w:bookmarkStart w:id="0" w:name="_GoBack"/>
      <w:r w:rsidRPr="00DD05E8">
        <w:rPr>
          <w:rStyle w:val="normaltextrun"/>
          <w:rFonts w:ascii="Arial" w:eastAsiaTheme="minorEastAsia" w:hAnsi="Arial" w:cs="Arial" w:hint="eastAsia"/>
          <w:b/>
          <w:bCs/>
          <w:color w:val="000000" w:themeColor="text1"/>
          <w:sz w:val="22"/>
          <w:szCs w:val="22"/>
          <w:lang w:eastAsia="zh-TW"/>
        </w:rPr>
        <w:t>关于丽晶</w:t>
      </w:r>
      <w:r w:rsidRPr="00DD05E8">
        <w:rPr>
          <w:rStyle w:val="normaltextrun"/>
          <w:rFonts w:ascii="Arial" w:eastAsiaTheme="minorEastAsia" w:hAnsi="Arial" w:cs="Arial" w:hint="eastAsia"/>
          <w:b/>
          <w:bCs/>
          <w:color w:val="000000" w:themeColor="text1"/>
          <w:sz w:val="22"/>
          <w:szCs w:val="22"/>
          <w:lang w:eastAsia="zh-TW"/>
        </w:rPr>
        <w:t>®</w:t>
      </w:r>
      <w:r w:rsidRPr="00DD05E8">
        <w:rPr>
          <w:rStyle w:val="normaltextrun"/>
          <w:rFonts w:ascii="Arial" w:eastAsiaTheme="minorEastAsia" w:hAnsi="Arial" w:cs="Arial" w:hint="eastAsia"/>
          <w:b/>
          <w:bCs/>
          <w:color w:val="000000" w:themeColor="text1"/>
          <w:sz w:val="22"/>
          <w:szCs w:val="22"/>
          <w:lang w:eastAsia="zh-TW"/>
        </w:rPr>
        <w:t>酒店及度假村</w:t>
      </w:r>
      <w:bookmarkEnd w:id="0"/>
      <w:r w:rsidRPr="00DD05E8">
        <w:rPr>
          <w:rStyle w:val="normaltextrun"/>
          <w:rFonts w:ascii="Arial" w:eastAsiaTheme="minorEastAsia" w:hAnsi="Arial" w:cs="Arial" w:hint="eastAsia"/>
          <w:bCs/>
          <w:color w:val="000000" w:themeColor="text1"/>
          <w:sz w:val="22"/>
          <w:szCs w:val="22"/>
          <w:lang w:eastAsia="zh-TW"/>
        </w:rPr>
        <w:t>：自</w:t>
      </w:r>
      <w:r w:rsidRPr="00DD05E8">
        <w:rPr>
          <w:rStyle w:val="normaltextrun"/>
          <w:rFonts w:ascii="Arial" w:eastAsiaTheme="minorEastAsia" w:hAnsi="Arial" w:cs="Arial"/>
          <w:bCs/>
          <w:color w:val="000000" w:themeColor="text1"/>
          <w:sz w:val="22"/>
          <w:szCs w:val="22"/>
          <w:lang w:eastAsia="zh-TW"/>
        </w:rPr>
        <w:t xml:space="preserve"> 1970 </w:t>
      </w:r>
      <w:r w:rsidRPr="00DD05E8">
        <w:rPr>
          <w:rStyle w:val="normaltextrun"/>
          <w:rFonts w:ascii="Arial" w:eastAsiaTheme="minorEastAsia" w:hAnsi="Arial" w:cs="Arial" w:hint="eastAsia"/>
          <w:bCs/>
          <w:color w:val="000000" w:themeColor="text1"/>
          <w:sz w:val="22"/>
          <w:szCs w:val="22"/>
          <w:lang w:eastAsia="zh-TW"/>
        </w:rPr>
        <w:t>年创立以来，丽晶酒店及度假村致力于打造非凡生活体验，将传世奢华遗承至今，为环球宾客开启隽永典雅、极致舒适、真诚服务的灵感之旅。无论是文化纷呈的摩登都市还是</w:t>
      </w:r>
      <w:r w:rsidRPr="00DD05E8">
        <w:rPr>
          <w:rStyle w:val="normaltextrun"/>
          <w:rFonts w:ascii="Arial" w:eastAsiaTheme="minorEastAsia" w:hAnsi="Arial" w:cs="Arial"/>
          <w:bCs/>
          <w:color w:val="000000" w:themeColor="text1"/>
          <w:sz w:val="22"/>
          <w:szCs w:val="22"/>
          <w:lang w:eastAsia="zh-TW"/>
        </w:rPr>
        <w:t xml:space="preserve"> </w:t>
      </w:r>
      <w:r w:rsidRPr="00DD05E8">
        <w:rPr>
          <w:rStyle w:val="normaltextrun"/>
          <w:rFonts w:ascii="Arial" w:eastAsiaTheme="minorEastAsia" w:hAnsi="Arial" w:cs="Arial" w:hint="eastAsia"/>
          <w:bCs/>
          <w:color w:val="000000" w:themeColor="text1"/>
          <w:sz w:val="22"/>
          <w:szCs w:val="22"/>
          <w:lang w:eastAsia="zh-TW"/>
        </w:rPr>
        <w:t>碧波荡漾的千帆之港，丽晶酒店及度假村正于各热门目的地诠释极致奢华定义。目前，丽晶酒店及度假村</w:t>
      </w:r>
      <w:r w:rsidRPr="00DD05E8">
        <w:rPr>
          <w:rStyle w:val="normaltextrun"/>
          <w:rFonts w:ascii="Arial" w:eastAsiaTheme="minorEastAsia" w:hAnsi="Arial" w:cs="Arial"/>
          <w:bCs/>
          <w:color w:val="000000" w:themeColor="text1"/>
          <w:sz w:val="22"/>
          <w:szCs w:val="22"/>
          <w:lang w:eastAsia="zh-TW"/>
        </w:rPr>
        <w:t xml:space="preserve"> </w:t>
      </w:r>
      <w:r w:rsidRPr="00DD05E8">
        <w:rPr>
          <w:rStyle w:val="normaltextrun"/>
          <w:rFonts w:ascii="Arial" w:eastAsiaTheme="minorEastAsia" w:hAnsi="Arial" w:cs="Arial" w:hint="eastAsia"/>
          <w:bCs/>
          <w:color w:val="000000" w:themeColor="text1"/>
          <w:sz w:val="22"/>
          <w:szCs w:val="22"/>
          <w:lang w:eastAsia="zh-TW"/>
        </w:rPr>
        <w:t>于全球拥有十家开业酒店，其中包括香港、戛纳、富国岛、重庆、上海、上海外滩、黑山港等城市。未来五年，丽晶酒店及度假村将陆续于巴厘岛、圣塔莫尼卡、雅加达、吉隆坡、成都、三亚、深圳、吉达和京都等地筹开九家酒店。详情及预订房间可浏览</w:t>
      </w:r>
      <w:r w:rsidRPr="00DD05E8">
        <w:rPr>
          <w:rStyle w:val="normaltextrun"/>
          <w:rFonts w:ascii="Arial" w:eastAsiaTheme="minorEastAsia" w:hAnsi="Arial" w:cs="Arial" w:hint="eastAsia"/>
          <w:bCs/>
          <w:color w:val="000000" w:themeColor="text1"/>
          <w:sz w:val="22"/>
          <w:szCs w:val="22"/>
          <w:lang w:eastAsia="zh-TW"/>
        </w:rPr>
        <w:t xml:space="preserve"> </w:t>
      </w:r>
      <w:hyperlink r:id="rId15">
        <w:r w:rsidRPr="006721FF">
          <w:rPr>
            <w:rStyle w:val="normaltextrun"/>
            <w:rFonts w:ascii="Arial" w:eastAsiaTheme="minorEastAsia" w:hAnsi="Arial" w:cs="Arial"/>
            <w:color w:val="0000FF"/>
            <w:sz w:val="22"/>
            <w:szCs w:val="22"/>
            <w:u w:val="single"/>
            <w:lang w:eastAsia="zh-TW"/>
          </w:rPr>
          <w:t>www.regenthotels.com</w:t>
        </w:r>
      </w:hyperlink>
      <w:r w:rsidRPr="00DD05E8">
        <w:rPr>
          <w:rStyle w:val="normaltextrun"/>
          <w:rFonts w:ascii="Arial" w:eastAsiaTheme="minorEastAsia" w:hAnsi="Arial" w:cs="Arial" w:hint="eastAsia"/>
          <w:bCs/>
          <w:color w:val="000000" w:themeColor="text1"/>
          <w:sz w:val="22"/>
          <w:szCs w:val="22"/>
          <w:lang w:eastAsia="zh-TW"/>
        </w:rPr>
        <w:t>。</w:t>
      </w:r>
      <w:r w:rsidRPr="00DD05E8">
        <w:rPr>
          <w:rStyle w:val="normaltextrun"/>
          <w:rFonts w:ascii="Arial" w:eastAsiaTheme="minorEastAsia" w:hAnsi="Arial" w:cs="Arial" w:hint="eastAsia"/>
          <w:bCs/>
          <w:color w:val="000000" w:themeColor="text1"/>
          <w:sz w:val="22"/>
          <w:szCs w:val="22"/>
          <w:lang w:eastAsia="zh-TW"/>
        </w:rPr>
        <w:t xml:space="preserve">  </w:t>
      </w:r>
    </w:p>
    <w:sectPr w:rsidR="68AD0F0F" w:rsidRPr="00DD05E8" w:rsidSect="008E214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B47"/>
    <w:multiLevelType w:val="multilevel"/>
    <w:tmpl w:val="6D9C7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A608F"/>
    <w:multiLevelType w:val="multilevel"/>
    <w:tmpl w:val="32881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0C5570"/>
    <w:multiLevelType w:val="multilevel"/>
    <w:tmpl w:val="E2242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530BE8"/>
    <w:multiLevelType w:val="hybridMultilevel"/>
    <w:tmpl w:val="C0B2E350"/>
    <w:lvl w:ilvl="0" w:tplc="3AA0792C">
      <w:start w:val="1"/>
      <w:numFmt w:val="decimal"/>
      <w:lvlText w:val="%1."/>
      <w:lvlJc w:val="left"/>
      <w:pPr>
        <w:ind w:left="720" w:hanging="360"/>
      </w:pPr>
      <w:rPr>
        <w:rFonts w:hint="default"/>
      </w:rPr>
    </w:lvl>
    <w:lvl w:ilvl="1" w:tplc="05DC03AE" w:tentative="1">
      <w:start w:val="1"/>
      <w:numFmt w:val="lowerLetter"/>
      <w:lvlText w:val="%2."/>
      <w:lvlJc w:val="left"/>
      <w:pPr>
        <w:ind w:left="1440" w:hanging="360"/>
      </w:pPr>
    </w:lvl>
    <w:lvl w:ilvl="2" w:tplc="81005130" w:tentative="1">
      <w:start w:val="1"/>
      <w:numFmt w:val="lowerRoman"/>
      <w:lvlText w:val="%3."/>
      <w:lvlJc w:val="right"/>
      <w:pPr>
        <w:ind w:left="2160" w:hanging="180"/>
      </w:pPr>
    </w:lvl>
    <w:lvl w:ilvl="3" w:tplc="FA40F3BA" w:tentative="1">
      <w:start w:val="1"/>
      <w:numFmt w:val="decimal"/>
      <w:lvlText w:val="%4."/>
      <w:lvlJc w:val="left"/>
      <w:pPr>
        <w:ind w:left="2880" w:hanging="360"/>
      </w:pPr>
    </w:lvl>
    <w:lvl w:ilvl="4" w:tplc="DFE036D0" w:tentative="1">
      <w:start w:val="1"/>
      <w:numFmt w:val="lowerLetter"/>
      <w:lvlText w:val="%5."/>
      <w:lvlJc w:val="left"/>
      <w:pPr>
        <w:ind w:left="3600" w:hanging="360"/>
      </w:pPr>
    </w:lvl>
    <w:lvl w:ilvl="5" w:tplc="3DDC70DE" w:tentative="1">
      <w:start w:val="1"/>
      <w:numFmt w:val="lowerRoman"/>
      <w:lvlText w:val="%6."/>
      <w:lvlJc w:val="right"/>
      <w:pPr>
        <w:ind w:left="4320" w:hanging="180"/>
      </w:pPr>
    </w:lvl>
    <w:lvl w:ilvl="6" w:tplc="94D2D2FC" w:tentative="1">
      <w:start w:val="1"/>
      <w:numFmt w:val="decimal"/>
      <w:lvlText w:val="%7."/>
      <w:lvlJc w:val="left"/>
      <w:pPr>
        <w:ind w:left="5040" w:hanging="360"/>
      </w:pPr>
    </w:lvl>
    <w:lvl w:ilvl="7" w:tplc="AB520E18" w:tentative="1">
      <w:start w:val="1"/>
      <w:numFmt w:val="lowerLetter"/>
      <w:lvlText w:val="%8."/>
      <w:lvlJc w:val="left"/>
      <w:pPr>
        <w:ind w:left="5760" w:hanging="360"/>
      </w:pPr>
    </w:lvl>
    <w:lvl w:ilvl="8" w:tplc="16F2B4D6" w:tentative="1">
      <w:start w:val="1"/>
      <w:numFmt w:val="lowerRoman"/>
      <w:lvlText w:val="%9."/>
      <w:lvlJc w:val="right"/>
      <w:pPr>
        <w:ind w:left="6480" w:hanging="180"/>
      </w:pPr>
    </w:lvl>
  </w:abstractNum>
  <w:abstractNum w:abstractNumId="4" w15:restartNumberingAfterBreak="0">
    <w:nsid w:val="38B23590"/>
    <w:multiLevelType w:val="hybridMultilevel"/>
    <w:tmpl w:val="C0B2E350"/>
    <w:lvl w:ilvl="0" w:tplc="893C5876">
      <w:start w:val="1"/>
      <w:numFmt w:val="decimal"/>
      <w:lvlText w:val="%1."/>
      <w:lvlJc w:val="left"/>
      <w:pPr>
        <w:ind w:left="360" w:hanging="360"/>
      </w:pPr>
      <w:rPr>
        <w:rFonts w:hint="default"/>
      </w:rPr>
    </w:lvl>
    <w:lvl w:ilvl="1" w:tplc="0856157C" w:tentative="1">
      <w:start w:val="1"/>
      <w:numFmt w:val="lowerLetter"/>
      <w:lvlText w:val="%2."/>
      <w:lvlJc w:val="left"/>
      <w:pPr>
        <w:ind w:left="1080" w:hanging="360"/>
      </w:pPr>
    </w:lvl>
    <w:lvl w:ilvl="2" w:tplc="A858D8E8" w:tentative="1">
      <w:start w:val="1"/>
      <w:numFmt w:val="lowerRoman"/>
      <w:lvlText w:val="%3."/>
      <w:lvlJc w:val="right"/>
      <w:pPr>
        <w:ind w:left="1800" w:hanging="180"/>
      </w:pPr>
    </w:lvl>
    <w:lvl w:ilvl="3" w:tplc="FBBE2DAC" w:tentative="1">
      <w:start w:val="1"/>
      <w:numFmt w:val="decimal"/>
      <w:lvlText w:val="%4."/>
      <w:lvlJc w:val="left"/>
      <w:pPr>
        <w:ind w:left="2520" w:hanging="360"/>
      </w:pPr>
    </w:lvl>
    <w:lvl w:ilvl="4" w:tplc="7BD88A02" w:tentative="1">
      <w:start w:val="1"/>
      <w:numFmt w:val="lowerLetter"/>
      <w:lvlText w:val="%5."/>
      <w:lvlJc w:val="left"/>
      <w:pPr>
        <w:ind w:left="3240" w:hanging="360"/>
      </w:pPr>
    </w:lvl>
    <w:lvl w:ilvl="5" w:tplc="D1427398" w:tentative="1">
      <w:start w:val="1"/>
      <w:numFmt w:val="lowerRoman"/>
      <w:lvlText w:val="%6."/>
      <w:lvlJc w:val="right"/>
      <w:pPr>
        <w:ind w:left="3960" w:hanging="180"/>
      </w:pPr>
    </w:lvl>
    <w:lvl w:ilvl="6" w:tplc="0C26943A" w:tentative="1">
      <w:start w:val="1"/>
      <w:numFmt w:val="decimal"/>
      <w:lvlText w:val="%7."/>
      <w:lvlJc w:val="left"/>
      <w:pPr>
        <w:ind w:left="4680" w:hanging="360"/>
      </w:pPr>
    </w:lvl>
    <w:lvl w:ilvl="7" w:tplc="0B74B32C" w:tentative="1">
      <w:start w:val="1"/>
      <w:numFmt w:val="lowerLetter"/>
      <w:lvlText w:val="%8."/>
      <w:lvlJc w:val="left"/>
      <w:pPr>
        <w:ind w:left="5400" w:hanging="360"/>
      </w:pPr>
    </w:lvl>
    <w:lvl w:ilvl="8" w:tplc="13DC3322" w:tentative="1">
      <w:start w:val="1"/>
      <w:numFmt w:val="lowerRoman"/>
      <w:lvlText w:val="%9."/>
      <w:lvlJc w:val="right"/>
      <w:pPr>
        <w:ind w:left="6120" w:hanging="180"/>
      </w:pPr>
    </w:lvl>
  </w:abstractNum>
  <w:abstractNum w:abstractNumId="5" w15:restartNumberingAfterBreak="0">
    <w:nsid w:val="5A53731E"/>
    <w:multiLevelType w:val="multilevel"/>
    <w:tmpl w:val="4218F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B050CB"/>
    <w:multiLevelType w:val="multilevel"/>
    <w:tmpl w:val="988E1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C57EB5"/>
    <w:multiLevelType w:val="multilevel"/>
    <w:tmpl w:val="6222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4"/>
  </w:num>
  <w:num w:numId="4">
    <w:abstractNumId w:val="6"/>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76"/>
    <w:rsid w:val="000224D1"/>
    <w:rsid w:val="0003596A"/>
    <w:rsid w:val="00043325"/>
    <w:rsid w:val="0005548B"/>
    <w:rsid w:val="00055A5F"/>
    <w:rsid w:val="000828E9"/>
    <w:rsid w:val="000A0BC5"/>
    <w:rsid w:val="000A349A"/>
    <w:rsid w:val="000C651F"/>
    <w:rsid w:val="000D431F"/>
    <w:rsid w:val="000E0872"/>
    <w:rsid w:val="000E4143"/>
    <w:rsid w:val="000E4EA8"/>
    <w:rsid w:val="000E618E"/>
    <w:rsid w:val="000F1D34"/>
    <w:rsid w:val="000F2293"/>
    <w:rsid w:val="000F7DC2"/>
    <w:rsid w:val="00104F59"/>
    <w:rsid w:val="0012019D"/>
    <w:rsid w:val="00127587"/>
    <w:rsid w:val="00143188"/>
    <w:rsid w:val="00143A04"/>
    <w:rsid w:val="00152F11"/>
    <w:rsid w:val="00164284"/>
    <w:rsid w:val="001642A7"/>
    <w:rsid w:val="00181884"/>
    <w:rsid w:val="001877F7"/>
    <w:rsid w:val="00193D8E"/>
    <w:rsid w:val="001A18A5"/>
    <w:rsid w:val="001A1907"/>
    <w:rsid w:val="001A580A"/>
    <w:rsid w:val="001B1747"/>
    <w:rsid w:val="001D0CE8"/>
    <w:rsid w:val="001E0979"/>
    <w:rsid w:val="001E6FBE"/>
    <w:rsid w:val="001F15D7"/>
    <w:rsid w:val="001F57EA"/>
    <w:rsid w:val="00204837"/>
    <w:rsid w:val="00207FF9"/>
    <w:rsid w:val="002102D3"/>
    <w:rsid w:val="00221193"/>
    <w:rsid w:val="002368BF"/>
    <w:rsid w:val="00237F16"/>
    <w:rsid w:val="00245D5B"/>
    <w:rsid w:val="00256E6F"/>
    <w:rsid w:val="00277569"/>
    <w:rsid w:val="00284FDB"/>
    <w:rsid w:val="002B46F9"/>
    <w:rsid w:val="002B76F1"/>
    <w:rsid w:val="002C70D6"/>
    <w:rsid w:val="002D20BC"/>
    <w:rsid w:val="002D5EEE"/>
    <w:rsid w:val="002D6BCD"/>
    <w:rsid w:val="002E1B25"/>
    <w:rsid w:val="002F1D83"/>
    <w:rsid w:val="00303F6A"/>
    <w:rsid w:val="00310AB7"/>
    <w:rsid w:val="00326E83"/>
    <w:rsid w:val="00330745"/>
    <w:rsid w:val="003316C9"/>
    <w:rsid w:val="00340356"/>
    <w:rsid w:val="00341D86"/>
    <w:rsid w:val="00355939"/>
    <w:rsid w:val="00355A79"/>
    <w:rsid w:val="00366C89"/>
    <w:rsid w:val="00372046"/>
    <w:rsid w:val="00373C54"/>
    <w:rsid w:val="00384D51"/>
    <w:rsid w:val="0039228D"/>
    <w:rsid w:val="003A1C86"/>
    <w:rsid w:val="003B28FE"/>
    <w:rsid w:val="003E094C"/>
    <w:rsid w:val="003E2EBF"/>
    <w:rsid w:val="003E5FAF"/>
    <w:rsid w:val="0042763C"/>
    <w:rsid w:val="0043FC07"/>
    <w:rsid w:val="004430FF"/>
    <w:rsid w:val="00445696"/>
    <w:rsid w:val="00454BB4"/>
    <w:rsid w:val="00461196"/>
    <w:rsid w:val="00466245"/>
    <w:rsid w:val="00470268"/>
    <w:rsid w:val="004712B7"/>
    <w:rsid w:val="0048604A"/>
    <w:rsid w:val="00491E7D"/>
    <w:rsid w:val="004A5002"/>
    <w:rsid w:val="004A7094"/>
    <w:rsid w:val="004C1DDB"/>
    <w:rsid w:val="004D1FDA"/>
    <w:rsid w:val="004D4993"/>
    <w:rsid w:val="004D69A2"/>
    <w:rsid w:val="004E5D60"/>
    <w:rsid w:val="004F38B9"/>
    <w:rsid w:val="00507F3F"/>
    <w:rsid w:val="00514DF6"/>
    <w:rsid w:val="00521F50"/>
    <w:rsid w:val="0052216A"/>
    <w:rsid w:val="00526E8F"/>
    <w:rsid w:val="00542409"/>
    <w:rsid w:val="005500EB"/>
    <w:rsid w:val="00556795"/>
    <w:rsid w:val="00557B65"/>
    <w:rsid w:val="00571BCD"/>
    <w:rsid w:val="00593AD2"/>
    <w:rsid w:val="0059489F"/>
    <w:rsid w:val="0059762D"/>
    <w:rsid w:val="005D0204"/>
    <w:rsid w:val="005D4142"/>
    <w:rsid w:val="005D5920"/>
    <w:rsid w:val="005D5D46"/>
    <w:rsid w:val="005E346C"/>
    <w:rsid w:val="005E6979"/>
    <w:rsid w:val="00612556"/>
    <w:rsid w:val="00623606"/>
    <w:rsid w:val="00643B88"/>
    <w:rsid w:val="006509BB"/>
    <w:rsid w:val="0065491A"/>
    <w:rsid w:val="006558AE"/>
    <w:rsid w:val="00657C16"/>
    <w:rsid w:val="00665056"/>
    <w:rsid w:val="006721FF"/>
    <w:rsid w:val="006772AC"/>
    <w:rsid w:val="00681486"/>
    <w:rsid w:val="006822A7"/>
    <w:rsid w:val="006915C0"/>
    <w:rsid w:val="0069539D"/>
    <w:rsid w:val="006953EC"/>
    <w:rsid w:val="006A085F"/>
    <w:rsid w:val="006A3F02"/>
    <w:rsid w:val="006C04B4"/>
    <w:rsid w:val="006D502A"/>
    <w:rsid w:val="006E2A46"/>
    <w:rsid w:val="006F37A1"/>
    <w:rsid w:val="006F5316"/>
    <w:rsid w:val="006F7BE0"/>
    <w:rsid w:val="007034C9"/>
    <w:rsid w:val="007042A0"/>
    <w:rsid w:val="00723633"/>
    <w:rsid w:val="00733A17"/>
    <w:rsid w:val="00747515"/>
    <w:rsid w:val="00751BD0"/>
    <w:rsid w:val="00754BAB"/>
    <w:rsid w:val="00755E08"/>
    <w:rsid w:val="00756016"/>
    <w:rsid w:val="0075653F"/>
    <w:rsid w:val="0075766C"/>
    <w:rsid w:val="007676ED"/>
    <w:rsid w:val="00767C3E"/>
    <w:rsid w:val="00767E04"/>
    <w:rsid w:val="00773091"/>
    <w:rsid w:val="00776D5F"/>
    <w:rsid w:val="0077761A"/>
    <w:rsid w:val="00784B5D"/>
    <w:rsid w:val="00792867"/>
    <w:rsid w:val="007A0271"/>
    <w:rsid w:val="007A76AC"/>
    <w:rsid w:val="007B3BDE"/>
    <w:rsid w:val="007B6801"/>
    <w:rsid w:val="007D5170"/>
    <w:rsid w:val="007F4A5D"/>
    <w:rsid w:val="007F5858"/>
    <w:rsid w:val="00802A04"/>
    <w:rsid w:val="00804B64"/>
    <w:rsid w:val="00805163"/>
    <w:rsid w:val="008117F4"/>
    <w:rsid w:val="008146F8"/>
    <w:rsid w:val="00816607"/>
    <w:rsid w:val="00820CB4"/>
    <w:rsid w:val="00831F1F"/>
    <w:rsid w:val="0083276B"/>
    <w:rsid w:val="00851815"/>
    <w:rsid w:val="0086514F"/>
    <w:rsid w:val="00865E82"/>
    <w:rsid w:val="00877FC4"/>
    <w:rsid w:val="00893DF2"/>
    <w:rsid w:val="00896BB7"/>
    <w:rsid w:val="008A42D1"/>
    <w:rsid w:val="008D48BC"/>
    <w:rsid w:val="008E1B55"/>
    <w:rsid w:val="008E214F"/>
    <w:rsid w:val="008F1F72"/>
    <w:rsid w:val="00912E8F"/>
    <w:rsid w:val="00940162"/>
    <w:rsid w:val="00942345"/>
    <w:rsid w:val="00945BED"/>
    <w:rsid w:val="00954A09"/>
    <w:rsid w:val="00960122"/>
    <w:rsid w:val="00980A26"/>
    <w:rsid w:val="00987A75"/>
    <w:rsid w:val="0099031F"/>
    <w:rsid w:val="00994FC7"/>
    <w:rsid w:val="00995736"/>
    <w:rsid w:val="00995E56"/>
    <w:rsid w:val="009A4418"/>
    <w:rsid w:val="009A77E2"/>
    <w:rsid w:val="009C3E7A"/>
    <w:rsid w:val="009D6571"/>
    <w:rsid w:val="009D6DA1"/>
    <w:rsid w:val="009E16E3"/>
    <w:rsid w:val="009E3643"/>
    <w:rsid w:val="009E3C3F"/>
    <w:rsid w:val="009E54B6"/>
    <w:rsid w:val="009E6EE4"/>
    <w:rsid w:val="009F0713"/>
    <w:rsid w:val="009F4B0A"/>
    <w:rsid w:val="00A04619"/>
    <w:rsid w:val="00A13B56"/>
    <w:rsid w:val="00A25BCE"/>
    <w:rsid w:val="00A36D87"/>
    <w:rsid w:val="00A47700"/>
    <w:rsid w:val="00A545E7"/>
    <w:rsid w:val="00A6061C"/>
    <w:rsid w:val="00A61607"/>
    <w:rsid w:val="00A663DA"/>
    <w:rsid w:val="00A70B8D"/>
    <w:rsid w:val="00A70C70"/>
    <w:rsid w:val="00A74236"/>
    <w:rsid w:val="00A74267"/>
    <w:rsid w:val="00A76613"/>
    <w:rsid w:val="00A778C5"/>
    <w:rsid w:val="00A7DC2F"/>
    <w:rsid w:val="00A836ED"/>
    <w:rsid w:val="00AA2799"/>
    <w:rsid w:val="00AA5518"/>
    <w:rsid w:val="00AA5D2D"/>
    <w:rsid w:val="00AB4A03"/>
    <w:rsid w:val="00AD1370"/>
    <w:rsid w:val="00AF0E7C"/>
    <w:rsid w:val="00B274B3"/>
    <w:rsid w:val="00B35789"/>
    <w:rsid w:val="00B40408"/>
    <w:rsid w:val="00B443E6"/>
    <w:rsid w:val="00B47AAB"/>
    <w:rsid w:val="00B51EF2"/>
    <w:rsid w:val="00B53451"/>
    <w:rsid w:val="00B611D4"/>
    <w:rsid w:val="00B71CB0"/>
    <w:rsid w:val="00B9493B"/>
    <w:rsid w:val="00BA4D16"/>
    <w:rsid w:val="00BA7AF3"/>
    <w:rsid w:val="00BB771E"/>
    <w:rsid w:val="00BC3824"/>
    <w:rsid w:val="00BF1105"/>
    <w:rsid w:val="00BF3749"/>
    <w:rsid w:val="00BF3B79"/>
    <w:rsid w:val="00C00C21"/>
    <w:rsid w:val="00C10332"/>
    <w:rsid w:val="00C126FC"/>
    <w:rsid w:val="00C1281E"/>
    <w:rsid w:val="00C25F28"/>
    <w:rsid w:val="00C261E5"/>
    <w:rsid w:val="00C357FA"/>
    <w:rsid w:val="00C50898"/>
    <w:rsid w:val="00C521A6"/>
    <w:rsid w:val="00C56D8C"/>
    <w:rsid w:val="00CA1131"/>
    <w:rsid w:val="00CA49C6"/>
    <w:rsid w:val="00CB79FA"/>
    <w:rsid w:val="00CC3B3A"/>
    <w:rsid w:val="00CE0CF7"/>
    <w:rsid w:val="00CF05F9"/>
    <w:rsid w:val="00CF3D35"/>
    <w:rsid w:val="00D05169"/>
    <w:rsid w:val="00D151FC"/>
    <w:rsid w:val="00D1699B"/>
    <w:rsid w:val="00D169F5"/>
    <w:rsid w:val="00D3666F"/>
    <w:rsid w:val="00D369BA"/>
    <w:rsid w:val="00D46E74"/>
    <w:rsid w:val="00D621EA"/>
    <w:rsid w:val="00D62BED"/>
    <w:rsid w:val="00D64AD4"/>
    <w:rsid w:val="00D64CC1"/>
    <w:rsid w:val="00D7610F"/>
    <w:rsid w:val="00D96B5A"/>
    <w:rsid w:val="00DA2C61"/>
    <w:rsid w:val="00DA3AFC"/>
    <w:rsid w:val="00DC0EFE"/>
    <w:rsid w:val="00DD0378"/>
    <w:rsid w:val="00DD05E8"/>
    <w:rsid w:val="00DD26FB"/>
    <w:rsid w:val="00DD3A7D"/>
    <w:rsid w:val="00DE08B0"/>
    <w:rsid w:val="00DF0ECA"/>
    <w:rsid w:val="00E02546"/>
    <w:rsid w:val="00E12DBD"/>
    <w:rsid w:val="00E2351E"/>
    <w:rsid w:val="00E34406"/>
    <w:rsid w:val="00E3460F"/>
    <w:rsid w:val="00E37F49"/>
    <w:rsid w:val="00E4112B"/>
    <w:rsid w:val="00E44DC6"/>
    <w:rsid w:val="00E47C2E"/>
    <w:rsid w:val="00E55CAE"/>
    <w:rsid w:val="00E56C29"/>
    <w:rsid w:val="00E829CA"/>
    <w:rsid w:val="00E85F3B"/>
    <w:rsid w:val="00E958F1"/>
    <w:rsid w:val="00EA7926"/>
    <w:rsid w:val="00EA7C85"/>
    <w:rsid w:val="00EB3C71"/>
    <w:rsid w:val="00ED2BCF"/>
    <w:rsid w:val="00ED43EC"/>
    <w:rsid w:val="00ED7CA4"/>
    <w:rsid w:val="00EE1AA0"/>
    <w:rsid w:val="00EE7096"/>
    <w:rsid w:val="00EF3FDF"/>
    <w:rsid w:val="00F00149"/>
    <w:rsid w:val="00F05C76"/>
    <w:rsid w:val="00F12179"/>
    <w:rsid w:val="00F26479"/>
    <w:rsid w:val="00F32DC6"/>
    <w:rsid w:val="00F355B5"/>
    <w:rsid w:val="00F37AD5"/>
    <w:rsid w:val="00F41E07"/>
    <w:rsid w:val="00F60381"/>
    <w:rsid w:val="00F91BC8"/>
    <w:rsid w:val="00F9374D"/>
    <w:rsid w:val="00FB2A3F"/>
    <w:rsid w:val="00FB3CF8"/>
    <w:rsid w:val="00FB526F"/>
    <w:rsid w:val="00FE3570"/>
    <w:rsid w:val="00FE7D70"/>
    <w:rsid w:val="00FF4029"/>
    <w:rsid w:val="016B8B40"/>
    <w:rsid w:val="018C2E88"/>
    <w:rsid w:val="018F6E35"/>
    <w:rsid w:val="01ADB510"/>
    <w:rsid w:val="01ADFB7B"/>
    <w:rsid w:val="01AEC135"/>
    <w:rsid w:val="01BA487D"/>
    <w:rsid w:val="01DC858B"/>
    <w:rsid w:val="01DFCC68"/>
    <w:rsid w:val="01F0F738"/>
    <w:rsid w:val="0216F32E"/>
    <w:rsid w:val="023F2EAD"/>
    <w:rsid w:val="024EEFA7"/>
    <w:rsid w:val="026D5923"/>
    <w:rsid w:val="027D7B61"/>
    <w:rsid w:val="02A17803"/>
    <w:rsid w:val="02BA6137"/>
    <w:rsid w:val="02EF29CD"/>
    <w:rsid w:val="03055DBC"/>
    <w:rsid w:val="03075BA1"/>
    <w:rsid w:val="030D9FD5"/>
    <w:rsid w:val="030EAB1E"/>
    <w:rsid w:val="030EFE9F"/>
    <w:rsid w:val="030F4927"/>
    <w:rsid w:val="031831D1"/>
    <w:rsid w:val="0337F657"/>
    <w:rsid w:val="037C5002"/>
    <w:rsid w:val="03F738A7"/>
    <w:rsid w:val="0414CF6D"/>
    <w:rsid w:val="04242007"/>
    <w:rsid w:val="04441192"/>
    <w:rsid w:val="0448E5F2"/>
    <w:rsid w:val="046F467A"/>
    <w:rsid w:val="0474159D"/>
    <w:rsid w:val="04A72CD5"/>
    <w:rsid w:val="04AB1988"/>
    <w:rsid w:val="04BDBF8E"/>
    <w:rsid w:val="04E903D4"/>
    <w:rsid w:val="04F85CB5"/>
    <w:rsid w:val="053612DE"/>
    <w:rsid w:val="053CB1F1"/>
    <w:rsid w:val="05442114"/>
    <w:rsid w:val="05A7B3A0"/>
    <w:rsid w:val="05CFFC32"/>
    <w:rsid w:val="0609A97A"/>
    <w:rsid w:val="0625685C"/>
    <w:rsid w:val="0625CE70"/>
    <w:rsid w:val="063367E6"/>
    <w:rsid w:val="06D76A69"/>
    <w:rsid w:val="06E9956E"/>
    <w:rsid w:val="06F8211A"/>
    <w:rsid w:val="071ABCCC"/>
    <w:rsid w:val="0762CEA2"/>
    <w:rsid w:val="07C62C09"/>
    <w:rsid w:val="07D95856"/>
    <w:rsid w:val="07DF2669"/>
    <w:rsid w:val="07EB7ED9"/>
    <w:rsid w:val="08147D29"/>
    <w:rsid w:val="08361860"/>
    <w:rsid w:val="0860714D"/>
    <w:rsid w:val="08E57999"/>
    <w:rsid w:val="0979080B"/>
    <w:rsid w:val="098C6C70"/>
    <w:rsid w:val="098CFBD7"/>
    <w:rsid w:val="09A75B2A"/>
    <w:rsid w:val="09B92D9A"/>
    <w:rsid w:val="09CFF083"/>
    <w:rsid w:val="09D313F6"/>
    <w:rsid w:val="0A4BECF6"/>
    <w:rsid w:val="0A62DEF7"/>
    <w:rsid w:val="0A6D7E16"/>
    <w:rsid w:val="0A76B383"/>
    <w:rsid w:val="0A9B2A86"/>
    <w:rsid w:val="0ADDE1E6"/>
    <w:rsid w:val="0B00A46C"/>
    <w:rsid w:val="0B025397"/>
    <w:rsid w:val="0B126D86"/>
    <w:rsid w:val="0B2343B6"/>
    <w:rsid w:val="0B515124"/>
    <w:rsid w:val="0BE3975B"/>
    <w:rsid w:val="0BEA4A7E"/>
    <w:rsid w:val="0BF797E5"/>
    <w:rsid w:val="0C01BE9A"/>
    <w:rsid w:val="0C24C738"/>
    <w:rsid w:val="0C2EF8B2"/>
    <w:rsid w:val="0C797E1C"/>
    <w:rsid w:val="0C821720"/>
    <w:rsid w:val="0C872806"/>
    <w:rsid w:val="0CB8F36B"/>
    <w:rsid w:val="0CB9E8C7"/>
    <w:rsid w:val="0CF813AD"/>
    <w:rsid w:val="0D03BCFA"/>
    <w:rsid w:val="0D26312B"/>
    <w:rsid w:val="0D790DF1"/>
    <w:rsid w:val="0D7E51EA"/>
    <w:rsid w:val="0DAADBA0"/>
    <w:rsid w:val="0DB29BD6"/>
    <w:rsid w:val="0DBF2906"/>
    <w:rsid w:val="0DF10BE1"/>
    <w:rsid w:val="0DFA8B30"/>
    <w:rsid w:val="0E4BD8CC"/>
    <w:rsid w:val="0E51FBCE"/>
    <w:rsid w:val="0E5AE478"/>
    <w:rsid w:val="0EAA92CB"/>
    <w:rsid w:val="0EBD1A44"/>
    <w:rsid w:val="0EBE2AD4"/>
    <w:rsid w:val="0EC707B1"/>
    <w:rsid w:val="0ED7BFF7"/>
    <w:rsid w:val="0EE55396"/>
    <w:rsid w:val="0F61AFFE"/>
    <w:rsid w:val="0F68A0E6"/>
    <w:rsid w:val="0F72E3FF"/>
    <w:rsid w:val="0FABF7D8"/>
    <w:rsid w:val="0FF6B4D9"/>
    <w:rsid w:val="101778E7"/>
    <w:rsid w:val="102966F3"/>
    <w:rsid w:val="117D3D4E"/>
    <w:rsid w:val="1192853A"/>
    <w:rsid w:val="11943A79"/>
    <w:rsid w:val="11BB5F6F"/>
    <w:rsid w:val="11D95CBF"/>
    <w:rsid w:val="11DE5793"/>
    <w:rsid w:val="120108D6"/>
    <w:rsid w:val="123A6420"/>
    <w:rsid w:val="1267FA0D"/>
    <w:rsid w:val="129E7370"/>
    <w:rsid w:val="12A93871"/>
    <w:rsid w:val="12B1E7A2"/>
    <w:rsid w:val="12C6D36C"/>
    <w:rsid w:val="13340A1C"/>
    <w:rsid w:val="134F19A9"/>
    <w:rsid w:val="135E6061"/>
    <w:rsid w:val="1371FB55"/>
    <w:rsid w:val="1399C303"/>
    <w:rsid w:val="13C0CFEE"/>
    <w:rsid w:val="1407C206"/>
    <w:rsid w:val="1409A288"/>
    <w:rsid w:val="143A43D1"/>
    <w:rsid w:val="1442AAFD"/>
    <w:rsid w:val="146B16AE"/>
    <w:rsid w:val="146E62CF"/>
    <w:rsid w:val="147A4E8F"/>
    <w:rsid w:val="14C78186"/>
    <w:rsid w:val="14D49096"/>
    <w:rsid w:val="150CF39D"/>
    <w:rsid w:val="15101C88"/>
    <w:rsid w:val="152FE741"/>
    <w:rsid w:val="153D29E6"/>
    <w:rsid w:val="15F447A2"/>
    <w:rsid w:val="16B36866"/>
    <w:rsid w:val="16B504E6"/>
    <w:rsid w:val="16C9C15E"/>
    <w:rsid w:val="16DECAB0"/>
    <w:rsid w:val="172AFCB7"/>
    <w:rsid w:val="1735487D"/>
    <w:rsid w:val="1773A353"/>
    <w:rsid w:val="178404B6"/>
    <w:rsid w:val="17B4B64E"/>
    <w:rsid w:val="17B715B8"/>
    <w:rsid w:val="17FA7877"/>
    <w:rsid w:val="181A85A7"/>
    <w:rsid w:val="18256259"/>
    <w:rsid w:val="183F7A64"/>
    <w:rsid w:val="1848BF0C"/>
    <w:rsid w:val="1859CCBA"/>
    <w:rsid w:val="1875E3F7"/>
    <w:rsid w:val="1877BD44"/>
    <w:rsid w:val="1891CFFB"/>
    <w:rsid w:val="18CFC5C2"/>
    <w:rsid w:val="18FD65B2"/>
    <w:rsid w:val="1903ECF6"/>
    <w:rsid w:val="1941DEF6"/>
    <w:rsid w:val="196547AA"/>
    <w:rsid w:val="196D5376"/>
    <w:rsid w:val="199AF2A9"/>
    <w:rsid w:val="19D8978C"/>
    <w:rsid w:val="19ECA5A8"/>
    <w:rsid w:val="1A692A5B"/>
    <w:rsid w:val="1A8BD035"/>
    <w:rsid w:val="1A956765"/>
    <w:rsid w:val="1AFE0FA8"/>
    <w:rsid w:val="1B2C1994"/>
    <w:rsid w:val="1B307ED6"/>
    <w:rsid w:val="1B415506"/>
    <w:rsid w:val="1B4E5267"/>
    <w:rsid w:val="1B59C3F2"/>
    <w:rsid w:val="1B90C4BC"/>
    <w:rsid w:val="1BD5A734"/>
    <w:rsid w:val="1BE7C1E9"/>
    <w:rsid w:val="1C3CBF4A"/>
    <w:rsid w:val="1C404FE6"/>
    <w:rsid w:val="1C4555B6"/>
    <w:rsid w:val="1C602577"/>
    <w:rsid w:val="1C808373"/>
    <w:rsid w:val="1C97C955"/>
    <w:rsid w:val="1CA371F2"/>
    <w:rsid w:val="1CB3D1B1"/>
    <w:rsid w:val="1CCFA96C"/>
    <w:rsid w:val="1CDD2567"/>
    <w:rsid w:val="1D276802"/>
    <w:rsid w:val="1D9BAC90"/>
    <w:rsid w:val="1DD20895"/>
    <w:rsid w:val="1DD8ACAC"/>
    <w:rsid w:val="1E0DACED"/>
    <w:rsid w:val="1E3007EC"/>
    <w:rsid w:val="1EA69B19"/>
    <w:rsid w:val="1EAE8060"/>
    <w:rsid w:val="1EAF5570"/>
    <w:rsid w:val="1EC08FD3"/>
    <w:rsid w:val="1ED0B438"/>
    <w:rsid w:val="1EE9A7FC"/>
    <w:rsid w:val="1F0FC1CA"/>
    <w:rsid w:val="1F2866F6"/>
    <w:rsid w:val="1F2E4252"/>
    <w:rsid w:val="1F747D0D"/>
    <w:rsid w:val="1F84E3FE"/>
    <w:rsid w:val="1FA0CF06"/>
    <w:rsid w:val="1FA55345"/>
    <w:rsid w:val="200B6822"/>
    <w:rsid w:val="20464771"/>
    <w:rsid w:val="208DA5A5"/>
    <w:rsid w:val="20BCAC59"/>
    <w:rsid w:val="21333F66"/>
    <w:rsid w:val="214F9DB4"/>
    <w:rsid w:val="219FC05A"/>
    <w:rsid w:val="21AA1D97"/>
    <w:rsid w:val="21DEA3F8"/>
    <w:rsid w:val="21E25397"/>
    <w:rsid w:val="21ECEEAD"/>
    <w:rsid w:val="22587CBA"/>
    <w:rsid w:val="22683FC1"/>
    <w:rsid w:val="2283439A"/>
    <w:rsid w:val="230E96C9"/>
    <w:rsid w:val="232989CF"/>
    <w:rsid w:val="23510A96"/>
    <w:rsid w:val="237458C1"/>
    <w:rsid w:val="237D39B3"/>
    <w:rsid w:val="23BD1F64"/>
    <w:rsid w:val="2405ABAC"/>
    <w:rsid w:val="24162B51"/>
    <w:rsid w:val="24668B5F"/>
    <w:rsid w:val="24733752"/>
    <w:rsid w:val="24F2363F"/>
    <w:rsid w:val="24F994A2"/>
    <w:rsid w:val="2511BE7F"/>
    <w:rsid w:val="253745D5"/>
    <w:rsid w:val="2549F5A5"/>
    <w:rsid w:val="2564667F"/>
    <w:rsid w:val="257C91C9"/>
    <w:rsid w:val="257CCF56"/>
    <w:rsid w:val="25B1FBB2"/>
    <w:rsid w:val="25CAB344"/>
    <w:rsid w:val="25DE04B5"/>
    <w:rsid w:val="26100414"/>
    <w:rsid w:val="2641EC51"/>
    <w:rsid w:val="264B32BA"/>
    <w:rsid w:val="26633D78"/>
    <w:rsid w:val="26749AC9"/>
    <w:rsid w:val="26A4D919"/>
    <w:rsid w:val="26E8DED3"/>
    <w:rsid w:val="27070CA1"/>
    <w:rsid w:val="27461170"/>
    <w:rsid w:val="2766860F"/>
    <w:rsid w:val="2807B404"/>
    <w:rsid w:val="2858DE37"/>
    <w:rsid w:val="286EE697"/>
    <w:rsid w:val="291B5F53"/>
    <w:rsid w:val="291F1226"/>
    <w:rsid w:val="29461396"/>
    <w:rsid w:val="29D78E93"/>
    <w:rsid w:val="2A2CD08C"/>
    <w:rsid w:val="2A71B6EC"/>
    <w:rsid w:val="2A8DC49D"/>
    <w:rsid w:val="2AAF198D"/>
    <w:rsid w:val="2AD88004"/>
    <w:rsid w:val="2AE47D03"/>
    <w:rsid w:val="2AEEF545"/>
    <w:rsid w:val="2BC44744"/>
    <w:rsid w:val="2C00FAD1"/>
    <w:rsid w:val="2C17974C"/>
    <w:rsid w:val="2C28BEDE"/>
    <w:rsid w:val="2C412C89"/>
    <w:rsid w:val="2C51D836"/>
    <w:rsid w:val="2C636706"/>
    <w:rsid w:val="2CA4E237"/>
    <w:rsid w:val="2CBE5F7B"/>
    <w:rsid w:val="2CEF9C1A"/>
    <w:rsid w:val="2D4F3C73"/>
    <w:rsid w:val="2D506AD5"/>
    <w:rsid w:val="2D550E72"/>
    <w:rsid w:val="2D63DB71"/>
    <w:rsid w:val="2D78C6FD"/>
    <w:rsid w:val="2DAB4E4B"/>
    <w:rsid w:val="2DBBDC70"/>
    <w:rsid w:val="2DFF3767"/>
    <w:rsid w:val="2E5DD0D1"/>
    <w:rsid w:val="2E88B841"/>
    <w:rsid w:val="2EA48388"/>
    <w:rsid w:val="2EAF0FEE"/>
    <w:rsid w:val="2EB63C14"/>
    <w:rsid w:val="2ED6999C"/>
    <w:rsid w:val="2F0A5424"/>
    <w:rsid w:val="2F0F476A"/>
    <w:rsid w:val="2F54F77A"/>
    <w:rsid w:val="2F5A5083"/>
    <w:rsid w:val="2F5F222C"/>
    <w:rsid w:val="2F90DE07"/>
    <w:rsid w:val="3059853F"/>
    <w:rsid w:val="309E0976"/>
    <w:rsid w:val="309EFD3C"/>
    <w:rsid w:val="30AB1526"/>
    <w:rsid w:val="30F84BBC"/>
    <w:rsid w:val="31139879"/>
    <w:rsid w:val="31396BE6"/>
    <w:rsid w:val="313AB476"/>
    <w:rsid w:val="3157C99F"/>
    <w:rsid w:val="3170FDD1"/>
    <w:rsid w:val="31764A8E"/>
    <w:rsid w:val="3198FAD3"/>
    <w:rsid w:val="319FDA50"/>
    <w:rsid w:val="31ADCD96"/>
    <w:rsid w:val="31D62485"/>
    <w:rsid w:val="31E4F934"/>
    <w:rsid w:val="31F3B7C4"/>
    <w:rsid w:val="31F8A43A"/>
    <w:rsid w:val="31FCA080"/>
    <w:rsid w:val="3202B0F9"/>
    <w:rsid w:val="322D6979"/>
    <w:rsid w:val="324E209E"/>
    <w:rsid w:val="326C04E5"/>
    <w:rsid w:val="3278C213"/>
    <w:rsid w:val="32907EBA"/>
    <w:rsid w:val="329E8515"/>
    <w:rsid w:val="32A64979"/>
    <w:rsid w:val="32CF6258"/>
    <w:rsid w:val="33045A40"/>
    <w:rsid w:val="333CECDA"/>
    <w:rsid w:val="339D53DF"/>
    <w:rsid w:val="33A333C5"/>
    <w:rsid w:val="33A6F8E2"/>
    <w:rsid w:val="341144D9"/>
    <w:rsid w:val="341A90C4"/>
    <w:rsid w:val="342DDF5E"/>
    <w:rsid w:val="348685A0"/>
    <w:rsid w:val="34BF0C18"/>
    <w:rsid w:val="34ED7E55"/>
    <w:rsid w:val="35C81F7C"/>
    <w:rsid w:val="35D0E0E8"/>
    <w:rsid w:val="35DF956E"/>
    <w:rsid w:val="35FB6EEB"/>
    <w:rsid w:val="360A494C"/>
    <w:rsid w:val="36588615"/>
    <w:rsid w:val="366FE0EA"/>
    <w:rsid w:val="36814792"/>
    <w:rsid w:val="369B251D"/>
    <w:rsid w:val="36F7C61D"/>
    <w:rsid w:val="374E1B5F"/>
    <w:rsid w:val="3769244C"/>
    <w:rsid w:val="379DA042"/>
    <w:rsid w:val="37A360E4"/>
    <w:rsid w:val="37BC07A7"/>
    <w:rsid w:val="37E9EE50"/>
    <w:rsid w:val="37F681C8"/>
    <w:rsid w:val="37FD8A1E"/>
    <w:rsid w:val="386BE204"/>
    <w:rsid w:val="38721D51"/>
    <w:rsid w:val="388327FF"/>
    <w:rsid w:val="388E3E8D"/>
    <w:rsid w:val="388FF04B"/>
    <w:rsid w:val="3895A7CE"/>
    <w:rsid w:val="38B082E7"/>
    <w:rsid w:val="38E34717"/>
    <w:rsid w:val="3910DEC9"/>
    <w:rsid w:val="391938AE"/>
    <w:rsid w:val="393F9443"/>
    <w:rsid w:val="395FA833"/>
    <w:rsid w:val="396CCD19"/>
    <w:rsid w:val="39765140"/>
    <w:rsid w:val="397DB013"/>
    <w:rsid w:val="39B978BD"/>
    <w:rsid w:val="39E2354F"/>
    <w:rsid w:val="3A029687"/>
    <w:rsid w:val="3A16EF55"/>
    <w:rsid w:val="3A2BC0AC"/>
    <w:rsid w:val="3AAF0A52"/>
    <w:rsid w:val="3AC1BE62"/>
    <w:rsid w:val="3ADB695C"/>
    <w:rsid w:val="3AFF48AE"/>
    <w:rsid w:val="3B051E23"/>
    <w:rsid w:val="3B135341"/>
    <w:rsid w:val="3B1A8584"/>
    <w:rsid w:val="3B55491E"/>
    <w:rsid w:val="3B8B264F"/>
    <w:rsid w:val="3B97D371"/>
    <w:rsid w:val="3BCAF3DC"/>
    <w:rsid w:val="3BCD4890"/>
    <w:rsid w:val="3C0F4664"/>
    <w:rsid w:val="3C376100"/>
    <w:rsid w:val="3C5402D3"/>
    <w:rsid w:val="3C711165"/>
    <w:rsid w:val="3C8297BA"/>
    <w:rsid w:val="3C9745B9"/>
    <w:rsid w:val="3CA9960E"/>
    <w:rsid w:val="3CB32963"/>
    <w:rsid w:val="3CD39A66"/>
    <w:rsid w:val="3CE9F5AC"/>
    <w:rsid w:val="3D21A06D"/>
    <w:rsid w:val="3D263F92"/>
    <w:rsid w:val="3D47EE08"/>
    <w:rsid w:val="3D63616E"/>
    <w:rsid w:val="3D6918F1"/>
    <w:rsid w:val="3DAD522F"/>
    <w:rsid w:val="3DC63D33"/>
    <w:rsid w:val="3DC988DE"/>
    <w:rsid w:val="3DD9D323"/>
    <w:rsid w:val="3DE9D40F"/>
    <w:rsid w:val="3E012E81"/>
    <w:rsid w:val="3E3CBEE5"/>
    <w:rsid w:val="3E3EF2B9"/>
    <w:rsid w:val="3E4F36DB"/>
    <w:rsid w:val="3E5E3B14"/>
    <w:rsid w:val="3E73C55B"/>
    <w:rsid w:val="3EBBB91D"/>
    <w:rsid w:val="3EE8D875"/>
    <w:rsid w:val="3F05B64F"/>
    <w:rsid w:val="3F67657A"/>
    <w:rsid w:val="3F9C0A22"/>
    <w:rsid w:val="3FA4CCBD"/>
    <w:rsid w:val="3FC0A0AE"/>
    <w:rsid w:val="3FF978D9"/>
    <w:rsid w:val="3FFB3446"/>
    <w:rsid w:val="3FFE5FA3"/>
    <w:rsid w:val="4028BA41"/>
    <w:rsid w:val="40291EB3"/>
    <w:rsid w:val="4052E0AC"/>
    <w:rsid w:val="40FBE61A"/>
    <w:rsid w:val="410974F8"/>
    <w:rsid w:val="411BA853"/>
    <w:rsid w:val="4130FFE6"/>
    <w:rsid w:val="413DE549"/>
    <w:rsid w:val="41805AD8"/>
    <w:rsid w:val="41ABE0CE"/>
    <w:rsid w:val="41B7A70A"/>
    <w:rsid w:val="423941DC"/>
    <w:rsid w:val="42716BB0"/>
    <w:rsid w:val="42757BBD"/>
    <w:rsid w:val="42BA8468"/>
    <w:rsid w:val="42C29A4A"/>
    <w:rsid w:val="42C93257"/>
    <w:rsid w:val="42CC5DC5"/>
    <w:rsid w:val="42F8F4F8"/>
    <w:rsid w:val="42FA2775"/>
    <w:rsid w:val="432D7A89"/>
    <w:rsid w:val="4332D38B"/>
    <w:rsid w:val="4381F037"/>
    <w:rsid w:val="43892AA0"/>
    <w:rsid w:val="43A62B9A"/>
    <w:rsid w:val="43D2A2F2"/>
    <w:rsid w:val="442DF79C"/>
    <w:rsid w:val="442F80FD"/>
    <w:rsid w:val="44A11A6C"/>
    <w:rsid w:val="44F16D6B"/>
    <w:rsid w:val="4519BCB1"/>
    <w:rsid w:val="451AE67D"/>
    <w:rsid w:val="452F0539"/>
    <w:rsid w:val="4550B1B1"/>
    <w:rsid w:val="45925E19"/>
    <w:rsid w:val="45B6FD31"/>
    <w:rsid w:val="463544EE"/>
    <w:rsid w:val="4648887A"/>
    <w:rsid w:val="465B1A01"/>
    <w:rsid w:val="465D0433"/>
    <w:rsid w:val="46875BCD"/>
    <w:rsid w:val="4709AE39"/>
    <w:rsid w:val="471CC5E0"/>
    <w:rsid w:val="4759ED2F"/>
    <w:rsid w:val="47DAF5A6"/>
    <w:rsid w:val="4851F6D7"/>
    <w:rsid w:val="485BFDBA"/>
    <w:rsid w:val="48A61415"/>
    <w:rsid w:val="48A7401C"/>
    <w:rsid w:val="48A89252"/>
    <w:rsid w:val="48AEC510"/>
    <w:rsid w:val="48C4C480"/>
    <w:rsid w:val="49781C62"/>
    <w:rsid w:val="498E5162"/>
    <w:rsid w:val="498E9AFF"/>
    <w:rsid w:val="49B2A86A"/>
    <w:rsid w:val="49D31BB0"/>
    <w:rsid w:val="4A3E70AD"/>
    <w:rsid w:val="4A64BFC6"/>
    <w:rsid w:val="4A881B8A"/>
    <w:rsid w:val="4AD8D73E"/>
    <w:rsid w:val="4B00126A"/>
    <w:rsid w:val="4B119922"/>
    <w:rsid w:val="4B147D49"/>
    <w:rsid w:val="4B2B89F4"/>
    <w:rsid w:val="4B39B839"/>
    <w:rsid w:val="4BBDE21D"/>
    <w:rsid w:val="4BDDB4D7"/>
    <w:rsid w:val="4BEB10A1"/>
    <w:rsid w:val="4C0E2B02"/>
    <w:rsid w:val="4C0E6479"/>
    <w:rsid w:val="4C350405"/>
    <w:rsid w:val="4C5CD149"/>
    <w:rsid w:val="4C9FF0C9"/>
    <w:rsid w:val="4CD77826"/>
    <w:rsid w:val="4CF14FE2"/>
    <w:rsid w:val="4D11C98D"/>
    <w:rsid w:val="4D266522"/>
    <w:rsid w:val="4D3EB229"/>
    <w:rsid w:val="4D5DAF80"/>
    <w:rsid w:val="4D6BECE2"/>
    <w:rsid w:val="4D83382B"/>
    <w:rsid w:val="4D8A38C7"/>
    <w:rsid w:val="4E01C70C"/>
    <w:rsid w:val="4E13B5E3"/>
    <w:rsid w:val="4EC58004"/>
    <w:rsid w:val="4F155599"/>
    <w:rsid w:val="4F665449"/>
    <w:rsid w:val="4F8FFCEB"/>
    <w:rsid w:val="4F9B20EB"/>
    <w:rsid w:val="4FCD520B"/>
    <w:rsid w:val="4FF3A7E0"/>
    <w:rsid w:val="5017C109"/>
    <w:rsid w:val="50615065"/>
    <w:rsid w:val="507300EA"/>
    <w:rsid w:val="507C14DA"/>
    <w:rsid w:val="507C28E6"/>
    <w:rsid w:val="50950539"/>
    <w:rsid w:val="50987871"/>
    <w:rsid w:val="50A77307"/>
    <w:rsid w:val="50BAD8ED"/>
    <w:rsid w:val="50C56798"/>
    <w:rsid w:val="50E26BBF"/>
    <w:rsid w:val="5104E098"/>
    <w:rsid w:val="510F59E8"/>
    <w:rsid w:val="511FD8BD"/>
    <w:rsid w:val="51213F59"/>
    <w:rsid w:val="515987EC"/>
    <w:rsid w:val="51CE4085"/>
    <w:rsid w:val="523540E8"/>
    <w:rsid w:val="526020D2"/>
    <w:rsid w:val="52B89202"/>
    <w:rsid w:val="52C0E752"/>
    <w:rsid w:val="532D4874"/>
    <w:rsid w:val="536A6861"/>
    <w:rsid w:val="539AAE89"/>
    <w:rsid w:val="53A83714"/>
    <w:rsid w:val="53D11149"/>
    <w:rsid w:val="53DEB635"/>
    <w:rsid w:val="546BD08F"/>
    <w:rsid w:val="54863F76"/>
    <w:rsid w:val="54869264"/>
    <w:rsid w:val="5486B1F8"/>
    <w:rsid w:val="54C4C2CB"/>
    <w:rsid w:val="54DB8A27"/>
    <w:rsid w:val="555A4A44"/>
    <w:rsid w:val="5568AE7B"/>
    <w:rsid w:val="55880D0E"/>
    <w:rsid w:val="55C9FE46"/>
    <w:rsid w:val="55E32404"/>
    <w:rsid w:val="55ECE9C4"/>
    <w:rsid w:val="562A9B5F"/>
    <w:rsid w:val="56476B17"/>
    <w:rsid w:val="56540489"/>
    <w:rsid w:val="5659AF85"/>
    <w:rsid w:val="567CB450"/>
    <w:rsid w:val="56B51F84"/>
    <w:rsid w:val="56CACDDA"/>
    <w:rsid w:val="56D569D6"/>
    <w:rsid w:val="5704DA05"/>
    <w:rsid w:val="57A319AC"/>
    <w:rsid w:val="57B472D3"/>
    <w:rsid w:val="57E2EC58"/>
    <w:rsid w:val="57F28F3A"/>
    <w:rsid w:val="57FB0214"/>
    <w:rsid w:val="57FE2533"/>
    <w:rsid w:val="58527D28"/>
    <w:rsid w:val="586A0387"/>
    <w:rsid w:val="58766E3E"/>
    <w:rsid w:val="58D86AE0"/>
    <w:rsid w:val="58F333DB"/>
    <w:rsid w:val="59311250"/>
    <w:rsid w:val="5940FABE"/>
    <w:rsid w:val="594975F9"/>
    <w:rsid w:val="594CF3D5"/>
    <w:rsid w:val="59594BB4"/>
    <w:rsid w:val="596282C7"/>
    <w:rsid w:val="5996D275"/>
    <w:rsid w:val="599A795C"/>
    <w:rsid w:val="59A390BA"/>
    <w:rsid w:val="59B2FB51"/>
    <w:rsid w:val="59D0FEC5"/>
    <w:rsid w:val="59E4B962"/>
    <w:rsid w:val="59E9BEF0"/>
    <w:rsid w:val="5A2B3D7A"/>
    <w:rsid w:val="5A8B346C"/>
    <w:rsid w:val="5B168215"/>
    <w:rsid w:val="5B3CAE86"/>
    <w:rsid w:val="5B5CC083"/>
    <w:rsid w:val="5B6BB2D6"/>
    <w:rsid w:val="5B7F0F78"/>
    <w:rsid w:val="5BA56083"/>
    <w:rsid w:val="5BCE5B86"/>
    <w:rsid w:val="5BCF2CF0"/>
    <w:rsid w:val="5BE894BE"/>
    <w:rsid w:val="5C0390B9"/>
    <w:rsid w:val="5C19539E"/>
    <w:rsid w:val="5C3BFFC1"/>
    <w:rsid w:val="5C75D56C"/>
    <w:rsid w:val="5D072967"/>
    <w:rsid w:val="5D91D61D"/>
    <w:rsid w:val="5D95C315"/>
    <w:rsid w:val="5DD13C65"/>
    <w:rsid w:val="5DDB9E41"/>
    <w:rsid w:val="5E4559CE"/>
    <w:rsid w:val="5E98A463"/>
    <w:rsid w:val="5F1E61D9"/>
    <w:rsid w:val="5F4362B2"/>
    <w:rsid w:val="5F5D02E8"/>
    <w:rsid w:val="5F628B1A"/>
    <w:rsid w:val="5F7A581F"/>
    <w:rsid w:val="5F85F9A1"/>
    <w:rsid w:val="5F8933E3"/>
    <w:rsid w:val="5FBBFD9E"/>
    <w:rsid w:val="5FDAF9DC"/>
    <w:rsid w:val="5FE73696"/>
    <w:rsid w:val="600613F9"/>
    <w:rsid w:val="603015C2"/>
    <w:rsid w:val="606E3B12"/>
    <w:rsid w:val="6072D1BF"/>
    <w:rsid w:val="608A1568"/>
    <w:rsid w:val="614369D0"/>
    <w:rsid w:val="6149CFB7"/>
    <w:rsid w:val="61873C06"/>
    <w:rsid w:val="61ED0548"/>
    <w:rsid w:val="61F39F9C"/>
    <w:rsid w:val="62068444"/>
    <w:rsid w:val="6212696E"/>
    <w:rsid w:val="624678AB"/>
    <w:rsid w:val="6251FA87"/>
    <w:rsid w:val="6265732C"/>
    <w:rsid w:val="62A7E9CB"/>
    <w:rsid w:val="62B76254"/>
    <w:rsid w:val="62C3D19E"/>
    <w:rsid w:val="62CA79E2"/>
    <w:rsid w:val="62E6FA98"/>
    <w:rsid w:val="63118D70"/>
    <w:rsid w:val="632193FA"/>
    <w:rsid w:val="63369EE3"/>
    <w:rsid w:val="633B9C17"/>
    <w:rsid w:val="6348097B"/>
    <w:rsid w:val="63797C8A"/>
    <w:rsid w:val="63E2D5E3"/>
    <w:rsid w:val="64025769"/>
    <w:rsid w:val="64094BB0"/>
    <w:rsid w:val="64434C5D"/>
    <w:rsid w:val="6459E285"/>
    <w:rsid w:val="648ED97F"/>
    <w:rsid w:val="64B7D9CC"/>
    <w:rsid w:val="64BB290E"/>
    <w:rsid w:val="64BD8595"/>
    <w:rsid w:val="64C63121"/>
    <w:rsid w:val="64CA4914"/>
    <w:rsid w:val="64D33556"/>
    <w:rsid w:val="64DE33B9"/>
    <w:rsid w:val="6506BC35"/>
    <w:rsid w:val="652A4241"/>
    <w:rsid w:val="65494E7E"/>
    <w:rsid w:val="654CC45B"/>
    <w:rsid w:val="65514295"/>
    <w:rsid w:val="65B74A5F"/>
    <w:rsid w:val="660AFB14"/>
    <w:rsid w:val="66FA1DB3"/>
    <w:rsid w:val="6755A796"/>
    <w:rsid w:val="67573B2D"/>
    <w:rsid w:val="67C3DE66"/>
    <w:rsid w:val="68116347"/>
    <w:rsid w:val="6837FA6D"/>
    <w:rsid w:val="68499206"/>
    <w:rsid w:val="686CC303"/>
    <w:rsid w:val="6880912A"/>
    <w:rsid w:val="68AD0F0F"/>
    <w:rsid w:val="68F30B8E"/>
    <w:rsid w:val="6909ADBF"/>
    <w:rsid w:val="691AB78C"/>
    <w:rsid w:val="691E112E"/>
    <w:rsid w:val="6940B3D7"/>
    <w:rsid w:val="69470614"/>
    <w:rsid w:val="694A5590"/>
    <w:rsid w:val="6998740A"/>
    <w:rsid w:val="69AD33A8"/>
    <w:rsid w:val="69CC70B2"/>
    <w:rsid w:val="69D21B3B"/>
    <w:rsid w:val="6A05D4BD"/>
    <w:rsid w:val="6A538F3B"/>
    <w:rsid w:val="6A67B621"/>
    <w:rsid w:val="6A68790C"/>
    <w:rsid w:val="6A7152FC"/>
    <w:rsid w:val="6AB3DFC8"/>
    <w:rsid w:val="6ABACC50"/>
    <w:rsid w:val="6AD4C75E"/>
    <w:rsid w:val="6B1D81E5"/>
    <w:rsid w:val="6B36A5E9"/>
    <w:rsid w:val="6B8664A5"/>
    <w:rsid w:val="6BB831EC"/>
    <w:rsid w:val="6BBFAEA7"/>
    <w:rsid w:val="6C7A3C98"/>
    <w:rsid w:val="6C81F652"/>
    <w:rsid w:val="6C932802"/>
    <w:rsid w:val="6C96BA6A"/>
    <w:rsid w:val="6CBED850"/>
    <w:rsid w:val="6CC42022"/>
    <w:rsid w:val="6CC74706"/>
    <w:rsid w:val="6D09C4D8"/>
    <w:rsid w:val="6D0B676E"/>
    <w:rsid w:val="6D46DE00"/>
    <w:rsid w:val="6D8D9FA3"/>
    <w:rsid w:val="6D99F6A0"/>
    <w:rsid w:val="6D9BAA47"/>
    <w:rsid w:val="6DB2F0AC"/>
    <w:rsid w:val="6DB6BEBD"/>
    <w:rsid w:val="6DEA5CE5"/>
    <w:rsid w:val="6E5FF083"/>
    <w:rsid w:val="6E988F0E"/>
    <w:rsid w:val="6EEC63C6"/>
    <w:rsid w:val="6F598FA3"/>
    <w:rsid w:val="6F754317"/>
    <w:rsid w:val="6F97DB7F"/>
    <w:rsid w:val="6FC053BF"/>
    <w:rsid w:val="703BABEC"/>
    <w:rsid w:val="707C381B"/>
    <w:rsid w:val="707E70DE"/>
    <w:rsid w:val="7082C139"/>
    <w:rsid w:val="70BA22FF"/>
    <w:rsid w:val="70BA259F"/>
    <w:rsid w:val="70C1245E"/>
    <w:rsid w:val="70CFAFE6"/>
    <w:rsid w:val="70D73E62"/>
    <w:rsid w:val="711BBFEB"/>
    <w:rsid w:val="714605D8"/>
    <w:rsid w:val="71556775"/>
    <w:rsid w:val="7172D15C"/>
    <w:rsid w:val="7176FE13"/>
    <w:rsid w:val="719AF48B"/>
    <w:rsid w:val="71CA1597"/>
    <w:rsid w:val="71D517BA"/>
    <w:rsid w:val="72140D4E"/>
    <w:rsid w:val="722A4653"/>
    <w:rsid w:val="72907542"/>
    <w:rsid w:val="72B62A0A"/>
    <w:rsid w:val="72C7F102"/>
    <w:rsid w:val="72D685DC"/>
    <w:rsid w:val="72D78136"/>
    <w:rsid w:val="72E4AA3E"/>
    <w:rsid w:val="72F137D6"/>
    <w:rsid w:val="731F0270"/>
    <w:rsid w:val="733361A6"/>
    <w:rsid w:val="7365B2C4"/>
    <w:rsid w:val="73705B3C"/>
    <w:rsid w:val="739A162E"/>
    <w:rsid w:val="73C050BC"/>
    <w:rsid w:val="73D80ED0"/>
    <w:rsid w:val="74735197"/>
    <w:rsid w:val="7485EE2F"/>
    <w:rsid w:val="748D0837"/>
    <w:rsid w:val="74E2915C"/>
    <w:rsid w:val="7538ED91"/>
    <w:rsid w:val="755DBAB4"/>
    <w:rsid w:val="75745128"/>
    <w:rsid w:val="75C01932"/>
    <w:rsid w:val="75D2CCF9"/>
    <w:rsid w:val="75DF7A2F"/>
    <w:rsid w:val="76142E1A"/>
    <w:rsid w:val="76175554"/>
    <w:rsid w:val="764C1129"/>
    <w:rsid w:val="766B0268"/>
    <w:rsid w:val="767E61BD"/>
    <w:rsid w:val="7681A6A9"/>
    <w:rsid w:val="769266ED"/>
    <w:rsid w:val="76ACC1F6"/>
    <w:rsid w:val="76D2B478"/>
    <w:rsid w:val="76E2AD12"/>
    <w:rsid w:val="76E4F43B"/>
    <w:rsid w:val="7723A6B5"/>
    <w:rsid w:val="7730F1DA"/>
    <w:rsid w:val="77349CC6"/>
    <w:rsid w:val="773EF466"/>
    <w:rsid w:val="777CE19C"/>
    <w:rsid w:val="77AC3F52"/>
    <w:rsid w:val="77CBBE15"/>
    <w:rsid w:val="77FDE44E"/>
    <w:rsid w:val="7806D2C9"/>
    <w:rsid w:val="782F372E"/>
    <w:rsid w:val="784AFCCB"/>
    <w:rsid w:val="78565F8E"/>
    <w:rsid w:val="7869DA76"/>
    <w:rsid w:val="7898F040"/>
    <w:rsid w:val="78B063FB"/>
    <w:rsid w:val="78BE07B6"/>
    <w:rsid w:val="78BE0D48"/>
    <w:rsid w:val="7907371A"/>
    <w:rsid w:val="790F8947"/>
    <w:rsid w:val="79434438"/>
    <w:rsid w:val="798AB18D"/>
    <w:rsid w:val="7999E25A"/>
    <w:rsid w:val="79BBEFFE"/>
    <w:rsid w:val="79D4BA82"/>
    <w:rsid w:val="79EA789B"/>
    <w:rsid w:val="79FD2B74"/>
    <w:rsid w:val="7A1842BA"/>
    <w:rsid w:val="7A383517"/>
    <w:rsid w:val="7A79D0B4"/>
    <w:rsid w:val="7A80C0D4"/>
    <w:rsid w:val="7A918E84"/>
    <w:rsid w:val="7AA9D07B"/>
    <w:rsid w:val="7ABC6CC6"/>
    <w:rsid w:val="7AC87A74"/>
    <w:rsid w:val="7AFC49BB"/>
    <w:rsid w:val="7AFCB5D9"/>
    <w:rsid w:val="7B703188"/>
    <w:rsid w:val="7B7159A7"/>
    <w:rsid w:val="7B7F0E75"/>
    <w:rsid w:val="7C11CC48"/>
    <w:rsid w:val="7C497F90"/>
    <w:rsid w:val="7C836D35"/>
    <w:rsid w:val="7C981A1C"/>
    <w:rsid w:val="7CDA43EC"/>
    <w:rsid w:val="7D1E055A"/>
    <w:rsid w:val="7D1E9AC7"/>
    <w:rsid w:val="7D30CE2F"/>
    <w:rsid w:val="7D58011C"/>
    <w:rsid w:val="7D7271B3"/>
    <w:rsid w:val="7DBB2428"/>
    <w:rsid w:val="7DC60EE1"/>
    <w:rsid w:val="7DCE06DF"/>
    <w:rsid w:val="7E33EA7D"/>
    <w:rsid w:val="7E38F0A3"/>
    <w:rsid w:val="7E46AE3B"/>
    <w:rsid w:val="7E8546E9"/>
    <w:rsid w:val="7E892BA8"/>
    <w:rsid w:val="7EB8CF48"/>
    <w:rsid w:val="7EBC3A91"/>
    <w:rsid w:val="7EC1499C"/>
    <w:rsid w:val="7EF7C5DD"/>
    <w:rsid w:val="7F34879F"/>
    <w:rsid w:val="7F39C639"/>
    <w:rsid w:val="7F481581"/>
    <w:rsid w:val="7F6F1A8E"/>
    <w:rsid w:val="7FCFBADE"/>
    <w:rsid w:val="7FD7A864"/>
    <w:rsid w:val="7FEA737E"/>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FB9C"/>
  <w15:chartTrackingRefBased/>
  <w15:docId w15:val="{58FE185D-1282-AE46-B5EC-928B5151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4"/>
        <w:szCs w:val="24"/>
        <w:lang w:val="en-H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C76"/>
    <w:rPr>
      <w:color w:val="0563C1" w:themeColor="hyperlink"/>
      <w:u w:val="single"/>
    </w:rPr>
  </w:style>
  <w:style w:type="character" w:customStyle="1" w:styleId="normaltextrun">
    <w:name w:val="normaltextrun"/>
    <w:basedOn w:val="DefaultParagraphFont"/>
    <w:rsid w:val="00127587"/>
  </w:style>
  <w:style w:type="paragraph" w:customStyle="1" w:styleId="Default">
    <w:name w:val="Default"/>
    <w:rsid w:val="00DA3AFC"/>
    <w:pPr>
      <w:autoSpaceDE w:val="0"/>
      <w:autoSpaceDN w:val="0"/>
      <w:adjustRightInd w:val="0"/>
    </w:pPr>
    <w:rPr>
      <w:rFonts w:ascii="Times New Roman" w:hAnsi="Times New Roman" w:cs="Times New Roman"/>
      <w:color w:val="000000"/>
      <w:lang w:val="en-GB"/>
    </w:rPr>
  </w:style>
  <w:style w:type="paragraph" w:styleId="Revision">
    <w:name w:val="Revision"/>
    <w:hidden/>
    <w:uiPriority w:val="99"/>
    <w:semiHidden/>
    <w:rsid w:val="00C126FC"/>
  </w:style>
  <w:style w:type="paragraph" w:styleId="Header">
    <w:name w:val="header"/>
    <w:basedOn w:val="Normal"/>
    <w:link w:val="HeaderChar"/>
    <w:uiPriority w:val="99"/>
    <w:unhideWhenUsed/>
    <w:rsid w:val="009D6DA1"/>
    <w:pPr>
      <w:tabs>
        <w:tab w:val="center" w:pos="4513"/>
        <w:tab w:val="right" w:pos="9026"/>
      </w:tabs>
    </w:pPr>
  </w:style>
  <w:style w:type="character" w:customStyle="1" w:styleId="HeaderChar">
    <w:name w:val="Header Char"/>
    <w:basedOn w:val="DefaultParagraphFont"/>
    <w:link w:val="Header"/>
    <w:uiPriority w:val="99"/>
    <w:rsid w:val="009D6DA1"/>
  </w:style>
  <w:style w:type="paragraph" w:styleId="Footer">
    <w:name w:val="footer"/>
    <w:basedOn w:val="Normal"/>
    <w:link w:val="FooterChar"/>
    <w:uiPriority w:val="99"/>
    <w:unhideWhenUsed/>
    <w:rsid w:val="009D6DA1"/>
    <w:pPr>
      <w:tabs>
        <w:tab w:val="center" w:pos="4513"/>
        <w:tab w:val="right" w:pos="9026"/>
      </w:tabs>
    </w:pPr>
  </w:style>
  <w:style w:type="character" w:customStyle="1" w:styleId="FooterChar">
    <w:name w:val="Footer Char"/>
    <w:basedOn w:val="DefaultParagraphFont"/>
    <w:link w:val="Footer"/>
    <w:uiPriority w:val="99"/>
    <w:rsid w:val="009D6DA1"/>
  </w:style>
  <w:style w:type="character" w:customStyle="1" w:styleId="eop">
    <w:name w:val="eop"/>
    <w:basedOn w:val="DefaultParagraphFont"/>
    <w:rsid w:val="00EE1AA0"/>
  </w:style>
  <w:style w:type="paragraph" w:styleId="ListParagraph">
    <w:name w:val="List Paragraph"/>
    <w:basedOn w:val="Normal"/>
    <w:uiPriority w:val="34"/>
    <w:qFormat/>
    <w:rsid w:val="00514DF6"/>
    <w:pPr>
      <w:spacing w:after="160" w:line="259" w:lineRule="auto"/>
      <w:ind w:left="720"/>
      <w:contextualSpacing/>
    </w:pPr>
    <w:rPr>
      <w:rFonts w:eastAsiaTheme="minorEastAsia"/>
      <w:sz w:val="22"/>
      <w:szCs w:val="22"/>
      <w:lang w:val="en-US" w:eastAsia="zh-TW"/>
    </w:rPr>
  </w:style>
  <w:style w:type="character" w:customStyle="1" w:styleId="markedcontent">
    <w:name w:val="markedcontent"/>
    <w:basedOn w:val="DefaultParagraphFont"/>
    <w:rsid w:val="00221193"/>
  </w:style>
  <w:style w:type="paragraph" w:customStyle="1" w:styleId="paragraph">
    <w:name w:val="paragraph"/>
    <w:basedOn w:val="Normal"/>
    <w:rsid w:val="00556795"/>
    <w:pPr>
      <w:spacing w:before="100" w:beforeAutospacing="1" w:after="100" w:afterAutospacing="1"/>
    </w:pPr>
    <w:rPr>
      <w:rFonts w:ascii="Times New Roman" w:eastAsia="Times New Roman" w:hAnsi="Times New Roman" w:cs="Times New Roman"/>
      <w:lang w:eastAsia="zh-TW"/>
    </w:rPr>
  </w:style>
  <w:style w:type="character" w:styleId="Strong">
    <w:name w:val="Strong"/>
    <w:basedOn w:val="DefaultParagraphFont"/>
    <w:uiPriority w:val="22"/>
    <w:qFormat/>
    <w:rsid w:val="004D69A2"/>
    <w:rPr>
      <w:b/>
      <w:bCs/>
    </w:rPr>
  </w:style>
  <w:style w:type="character" w:styleId="CommentReference">
    <w:name w:val="annotation reference"/>
    <w:basedOn w:val="DefaultParagraphFont"/>
    <w:uiPriority w:val="99"/>
    <w:semiHidden/>
    <w:unhideWhenUsed/>
    <w:rsid w:val="00AA2799"/>
    <w:rPr>
      <w:sz w:val="16"/>
      <w:szCs w:val="16"/>
    </w:rPr>
  </w:style>
  <w:style w:type="paragraph" w:styleId="CommentText">
    <w:name w:val="annotation text"/>
    <w:basedOn w:val="Normal"/>
    <w:link w:val="CommentTextChar"/>
    <w:uiPriority w:val="99"/>
    <w:unhideWhenUsed/>
    <w:rsid w:val="00AA2799"/>
    <w:rPr>
      <w:sz w:val="20"/>
      <w:szCs w:val="20"/>
    </w:rPr>
  </w:style>
  <w:style w:type="character" w:customStyle="1" w:styleId="CommentTextChar">
    <w:name w:val="Comment Text Char"/>
    <w:basedOn w:val="DefaultParagraphFont"/>
    <w:link w:val="CommentText"/>
    <w:uiPriority w:val="99"/>
    <w:rsid w:val="00AA2799"/>
    <w:rPr>
      <w:sz w:val="20"/>
      <w:szCs w:val="20"/>
    </w:rPr>
  </w:style>
  <w:style w:type="paragraph" w:styleId="CommentSubject">
    <w:name w:val="annotation subject"/>
    <w:basedOn w:val="CommentText"/>
    <w:next w:val="CommentText"/>
    <w:link w:val="CommentSubjectChar"/>
    <w:uiPriority w:val="99"/>
    <w:semiHidden/>
    <w:unhideWhenUsed/>
    <w:rsid w:val="00AA2799"/>
    <w:rPr>
      <w:b/>
      <w:bCs/>
    </w:rPr>
  </w:style>
  <w:style w:type="character" w:customStyle="1" w:styleId="CommentSubjectChar">
    <w:name w:val="Comment Subject Char"/>
    <w:basedOn w:val="CommentTextChar"/>
    <w:link w:val="CommentSubject"/>
    <w:uiPriority w:val="99"/>
    <w:semiHidden/>
    <w:rsid w:val="00AA2799"/>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rsid w:val="00E12DBD"/>
    <w:pPr>
      <w:spacing w:before="100" w:beforeAutospacing="1" w:after="100" w:afterAutospacing="1"/>
    </w:pPr>
    <w:rPr>
      <w:rFonts w:ascii="Times New Roman" w:eastAsia="Times New Roman" w:hAnsi="Times New Roman" w:cs="Times New Roman"/>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592894">
      <w:bodyDiv w:val="1"/>
      <w:marLeft w:val="0"/>
      <w:marRight w:val="0"/>
      <w:marTop w:val="0"/>
      <w:marBottom w:val="0"/>
      <w:divBdr>
        <w:top w:val="none" w:sz="0" w:space="0" w:color="auto"/>
        <w:left w:val="none" w:sz="0" w:space="0" w:color="auto"/>
        <w:bottom w:val="none" w:sz="0" w:space="0" w:color="auto"/>
        <w:right w:val="none" w:sz="0" w:space="0" w:color="auto"/>
      </w:divBdr>
    </w:div>
    <w:div w:id="902716120">
      <w:bodyDiv w:val="1"/>
      <w:marLeft w:val="0"/>
      <w:marRight w:val="0"/>
      <w:marTop w:val="0"/>
      <w:marBottom w:val="0"/>
      <w:divBdr>
        <w:top w:val="none" w:sz="0" w:space="0" w:color="auto"/>
        <w:left w:val="none" w:sz="0" w:space="0" w:color="auto"/>
        <w:bottom w:val="none" w:sz="0" w:space="0" w:color="auto"/>
        <w:right w:val="none" w:sz="0" w:space="0" w:color="auto"/>
      </w:divBdr>
      <w:divsChild>
        <w:div w:id="476149672">
          <w:marLeft w:val="0"/>
          <w:marRight w:val="0"/>
          <w:marTop w:val="0"/>
          <w:marBottom w:val="0"/>
          <w:divBdr>
            <w:top w:val="none" w:sz="0" w:space="0" w:color="auto"/>
            <w:left w:val="none" w:sz="0" w:space="0" w:color="auto"/>
            <w:bottom w:val="none" w:sz="0" w:space="0" w:color="auto"/>
            <w:right w:val="none" w:sz="0" w:space="0" w:color="auto"/>
          </w:divBdr>
        </w:div>
        <w:div w:id="119734416">
          <w:marLeft w:val="0"/>
          <w:marRight w:val="0"/>
          <w:marTop w:val="0"/>
          <w:marBottom w:val="0"/>
          <w:divBdr>
            <w:top w:val="none" w:sz="0" w:space="0" w:color="auto"/>
            <w:left w:val="none" w:sz="0" w:space="0" w:color="auto"/>
            <w:bottom w:val="none" w:sz="0" w:space="0" w:color="auto"/>
            <w:right w:val="none" w:sz="0" w:space="0" w:color="auto"/>
          </w:divBdr>
        </w:div>
        <w:div w:id="652677861">
          <w:marLeft w:val="0"/>
          <w:marRight w:val="0"/>
          <w:marTop w:val="0"/>
          <w:marBottom w:val="0"/>
          <w:divBdr>
            <w:top w:val="none" w:sz="0" w:space="0" w:color="auto"/>
            <w:left w:val="none" w:sz="0" w:space="0" w:color="auto"/>
            <w:bottom w:val="none" w:sz="0" w:space="0" w:color="auto"/>
            <w:right w:val="none" w:sz="0" w:space="0" w:color="auto"/>
          </w:divBdr>
        </w:div>
        <w:div w:id="1795320627">
          <w:marLeft w:val="0"/>
          <w:marRight w:val="0"/>
          <w:marTop w:val="0"/>
          <w:marBottom w:val="0"/>
          <w:divBdr>
            <w:top w:val="none" w:sz="0" w:space="0" w:color="auto"/>
            <w:left w:val="none" w:sz="0" w:space="0" w:color="auto"/>
            <w:bottom w:val="none" w:sz="0" w:space="0" w:color="auto"/>
            <w:right w:val="none" w:sz="0" w:space="0" w:color="auto"/>
          </w:divBdr>
        </w:div>
        <w:div w:id="592973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ngkong.regenthotels.com/image-video-gallery/celebrate-national-day-on-1-october-at-a-cinematic-harbourfront-haven-with-immersive-culinary-experien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www.regenthotels.com/"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hongkong.regenthotels.com/zh-h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E01FE8908A8641BE23F96A578FAF16" ma:contentTypeVersion="20" ma:contentTypeDescription="Create a new document." ma:contentTypeScope="" ma:versionID="a74200a7cea14b9b61eaaa06376179c6">
  <xsd:schema xmlns:xsd="http://www.w3.org/2001/XMLSchema" xmlns:xs="http://www.w3.org/2001/XMLSchema" xmlns:p="http://schemas.microsoft.com/office/2006/metadata/properties" xmlns:ns2="1707ec84-ffde-4073-881b-7ae23c8d51ad" xmlns:ns3="bb71cda8-0298-4ae6-bbb5-6bc53abf84cd" targetNamespace="http://schemas.microsoft.com/office/2006/metadata/properties" ma:root="true" ma:fieldsID="5059ea6ef8024ec4a1521369a0cb42f7" ns2:_="" ns3:_="">
    <xsd:import namespace="1707ec84-ffde-4073-881b-7ae23c8d51ad"/>
    <xsd:import namespace="bb71cda8-0298-4ae6-bbb5-6bc53abf84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LengthInSecond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7ec84-ffde-4073-881b-7ae23c8d5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a3f799-1a95-413a-9635-5642501b371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71cda8-0298-4ae6-bbb5-6bc53abf84c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66edf26-5a65-41ca-a8e7-01b4658e3088}" ma:internalName="TaxCatchAll" ma:showField="CatchAllData" ma:web="bb71cda8-0298-4ae6-bbb5-6bc53abf84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07ec84-ffde-4073-881b-7ae23c8d51ad">
      <Terms xmlns="http://schemas.microsoft.com/office/infopath/2007/PartnerControls"/>
    </lcf76f155ced4ddcb4097134ff3c332f>
    <TaxCatchAll xmlns="bb71cda8-0298-4ae6-bbb5-6bc53abf84cd" xsi:nil="true"/>
    <MediaLengthInSeconds xmlns="1707ec84-ffde-4073-881b-7ae23c8d51ad" xsi:nil="true"/>
    <SharedWithUsers xmlns="bb71cda8-0298-4ae6-bbb5-6bc53abf84c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F0D2E-CAAF-46A1-94FD-0B049CB13A2B}">
  <ds:schemaRefs>
    <ds:schemaRef ds:uri="http://schemas.microsoft.com/sharepoint/v3/contenttype/forms"/>
  </ds:schemaRefs>
</ds:datastoreItem>
</file>

<file path=customXml/itemProps2.xml><?xml version="1.0" encoding="utf-8"?>
<ds:datastoreItem xmlns:ds="http://schemas.openxmlformats.org/officeDocument/2006/customXml" ds:itemID="{CE02A452-2B2F-4833-8CF9-80C9CE9FD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7ec84-ffde-4073-881b-7ae23c8d51ad"/>
    <ds:schemaRef ds:uri="bb71cda8-0298-4ae6-bbb5-6bc53abf8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B1AE7-70D4-4620-953E-C5FA2B1F85DD}">
  <ds:schemaRefs>
    <ds:schemaRef ds:uri="http://schemas.microsoft.com/office/2006/metadata/properties"/>
    <ds:schemaRef ds:uri="http://schemas.microsoft.com/office/infopath/2007/PartnerControls"/>
    <ds:schemaRef ds:uri="1707ec84-ffde-4073-881b-7ae23c8d51ad"/>
    <ds:schemaRef ds:uri="bb71cda8-0298-4ae6-bbb5-6bc53abf84cd"/>
  </ds:schemaRefs>
</ds:datastoreItem>
</file>

<file path=customXml/itemProps4.xml><?xml version="1.0" encoding="utf-8"?>
<ds:datastoreItem xmlns:ds="http://schemas.openxmlformats.org/officeDocument/2006/customXml" ds:itemID="{07BD6332-6D9D-4412-A30E-5A7E9FCE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Carole Klein</dc:creator>
  <cp:lastModifiedBy>Choi, Kimmy</cp:lastModifiedBy>
  <cp:revision>63</cp:revision>
  <dcterms:created xsi:type="dcterms:W3CDTF">2023-09-06T15:19:00Z</dcterms:created>
  <dcterms:modified xsi:type="dcterms:W3CDTF">2024-09-02T11:14:00Z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0x0101000CE01FE8908A8641BE23F96A578FAF16</vt:lpwstr>
  </property>
  <property fmtid="{D5CDD505-2E9C-101B-9397-08002B2CF9AE}" pid="3" name="GrammarlyDocumentId">
    <vt:lpwstr>c47525cbd0a4489fa304fe2562cc7b06fe3fa8400274d8969a7eb7395b43ddbf</vt:lpwstr>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